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9BD8C" w14:textId="77777777" w:rsidR="00A56C22" w:rsidRPr="007A574F" w:rsidRDefault="00A56C22" w:rsidP="00A56C22">
      <w:pPr>
        <w:spacing w:line="360" w:lineRule="auto"/>
        <w:jc w:val="center"/>
        <w:rPr>
          <w:b/>
          <w:bCs/>
          <w:shd w:val="clear" w:color="auto" w:fill="FFFFFF"/>
        </w:rPr>
      </w:pPr>
      <w:r w:rsidRPr="007A574F">
        <w:rPr>
          <w:b/>
          <w:bCs/>
          <w:shd w:val="clear" w:color="auto" w:fill="FFFFFF"/>
        </w:rPr>
        <w:t xml:space="preserve">COVID-19 KAPSAMINDA </w:t>
      </w:r>
      <w:r w:rsidRPr="00E7761F">
        <w:rPr>
          <w:b/>
          <w:bCs/>
          <w:shd w:val="clear" w:color="auto" w:fill="FFFFFF"/>
        </w:rPr>
        <w:t>SOSYETE</w:t>
      </w:r>
      <w:r w:rsidRPr="007A574F">
        <w:rPr>
          <w:b/>
          <w:bCs/>
          <w:shd w:val="clear" w:color="auto" w:fill="FFFFFF"/>
        </w:rPr>
        <w:t xml:space="preserve"> PAZARLARINDA ALINMASI GEREKEN ÖNLEMLER</w:t>
      </w:r>
    </w:p>
    <w:p w14:paraId="1CC9912F" w14:textId="77777777" w:rsidR="00A56C22" w:rsidRPr="007A574F" w:rsidRDefault="00A56C22" w:rsidP="00A56C22">
      <w:pPr>
        <w:spacing w:line="360" w:lineRule="auto"/>
        <w:ind w:firstLine="708"/>
        <w:jc w:val="both"/>
        <w:rPr>
          <w:shd w:val="clear" w:color="auto" w:fill="FFFFFF"/>
        </w:rPr>
      </w:pPr>
      <w:r w:rsidRPr="007A574F">
        <w:rPr>
          <w:shd w:val="clear" w:color="auto" w:fill="FFFFFF"/>
        </w:rPr>
        <w:t>Sosyete pazarları giy</w:t>
      </w:r>
      <w:r>
        <w:rPr>
          <w:shd w:val="clear" w:color="auto" w:fill="FFFFFF"/>
        </w:rPr>
        <w:t>im</w:t>
      </w:r>
      <w:r w:rsidRPr="007A574F">
        <w:rPr>
          <w:shd w:val="clear" w:color="auto" w:fill="FFFFFF"/>
        </w:rPr>
        <w:t>, ayakkabı, çanta</w:t>
      </w:r>
      <w:r>
        <w:rPr>
          <w:shd w:val="clear" w:color="auto" w:fill="FFFFFF"/>
        </w:rPr>
        <w:t>, süs eşyası, oyuncak vb.</w:t>
      </w:r>
      <w:r w:rsidRPr="007A574F">
        <w:rPr>
          <w:shd w:val="clear" w:color="auto" w:fill="FFFFFF"/>
        </w:rPr>
        <w:t xml:space="preserve"> ürünlerin satıldığı</w:t>
      </w:r>
      <w:r>
        <w:rPr>
          <w:shd w:val="clear" w:color="auto" w:fill="FFFFFF"/>
        </w:rPr>
        <w:t>, kalabalığın</w:t>
      </w:r>
      <w:r w:rsidRPr="007A574F">
        <w:rPr>
          <w:shd w:val="clear" w:color="auto" w:fill="FFFFFF"/>
        </w:rPr>
        <w:t xml:space="preserve"> yoğun </w:t>
      </w:r>
      <w:r>
        <w:rPr>
          <w:shd w:val="clear" w:color="auto" w:fill="FFFFFF"/>
        </w:rPr>
        <w:t xml:space="preserve">olduğu </w:t>
      </w:r>
      <w:r w:rsidRPr="007A574F">
        <w:rPr>
          <w:shd w:val="clear" w:color="auto" w:fill="FFFFFF"/>
        </w:rPr>
        <w:t>yerlerdir. COVID-19 bulaş riskinin yüksek olduğu sosyete pazarlarında riski en aza indirmek için aşağıdaki önlemlere uyulmalıdır.</w:t>
      </w:r>
    </w:p>
    <w:p w14:paraId="7BD36C12" w14:textId="77777777" w:rsidR="00A56C22" w:rsidRPr="00D5152A" w:rsidRDefault="00A56C22" w:rsidP="00A56C22">
      <w:pPr>
        <w:spacing w:line="360" w:lineRule="auto"/>
        <w:jc w:val="both"/>
        <w:rPr>
          <w:b/>
          <w:bCs/>
          <w:u w:val="single"/>
          <w:shd w:val="clear" w:color="auto" w:fill="FFFFFF"/>
        </w:rPr>
      </w:pPr>
      <w:r w:rsidRPr="00D5152A">
        <w:rPr>
          <w:b/>
          <w:bCs/>
          <w:u w:val="single"/>
          <w:shd w:val="clear" w:color="auto" w:fill="FFFFFF"/>
        </w:rPr>
        <w:t>Sosyete Pazarlarında Alınacak Genel Önlemler</w:t>
      </w:r>
    </w:p>
    <w:p w14:paraId="78E5F0FC" w14:textId="77777777" w:rsidR="00A56C22" w:rsidRPr="005F747A" w:rsidRDefault="00A56C22" w:rsidP="00A56C22">
      <w:pPr>
        <w:pStyle w:val="ListeParagraf"/>
        <w:numPr>
          <w:ilvl w:val="0"/>
          <w:numId w:val="28"/>
        </w:numPr>
        <w:spacing w:before="240"/>
        <w:jc w:val="both"/>
      </w:pPr>
      <w:r w:rsidRPr="005F747A">
        <w:t>Pazar için temizlik/hijyen uygulamaları ve süreçleri ile müşteri ve personelde hasta, semptomlu, şüpheli durumların varlığı ve acil hallerde ulaşılacak/yönlendirilecek kişi/kurumları, hastalık belirtileri gösteren müşteriye personelin yaklaşımını ve alınacak önlemleri kapsayan “Pazar İçi Salgın Tedbir Planı” hazırlanacaktır. Bu planın hazırlanması için Sağlık Bakanlığının yayınladığı COVID-19 Rehberinin ilgili bölümünden yararlanılacak ve bu planda aşağıdaki hususlara yer verilmesi sağlanacaktır.</w:t>
      </w:r>
    </w:p>
    <w:p w14:paraId="285AFCE4" w14:textId="77777777" w:rsidR="00A56C22" w:rsidRPr="005F747A" w:rsidRDefault="00A56C22" w:rsidP="00A56C22">
      <w:pPr>
        <w:spacing w:before="240"/>
        <w:ind w:left="1134"/>
        <w:jc w:val="both"/>
      </w:pPr>
      <w:r w:rsidRPr="005F747A">
        <w:t xml:space="preserve">a. Pazar </w:t>
      </w:r>
      <w:proofErr w:type="spellStart"/>
      <w:r w:rsidRPr="005F747A">
        <w:t>koronavirüs</w:t>
      </w:r>
      <w:proofErr w:type="spellEnd"/>
      <w:r w:rsidRPr="005F747A">
        <w:t xml:space="preserve"> sorumlusu/sorumlularının ad, </w:t>
      </w:r>
      <w:proofErr w:type="spellStart"/>
      <w:r w:rsidRPr="005F747A">
        <w:t>soyad</w:t>
      </w:r>
      <w:proofErr w:type="spellEnd"/>
      <w:r w:rsidRPr="005F747A">
        <w:t xml:space="preserve"> ve telefon numaraları,</w:t>
      </w:r>
    </w:p>
    <w:p w14:paraId="45A48EB8" w14:textId="77777777" w:rsidR="00A56C22" w:rsidRPr="005F747A" w:rsidRDefault="00A56C22" w:rsidP="00A56C22">
      <w:pPr>
        <w:spacing w:before="240"/>
        <w:ind w:left="1134"/>
        <w:jc w:val="both"/>
      </w:pPr>
      <w:r w:rsidRPr="005F747A">
        <w:t>b. Pazar, müşteri ve çalışanlar</w:t>
      </w:r>
      <w:r>
        <w:t>ın</w:t>
      </w:r>
      <w:r w:rsidRPr="005F747A">
        <w:t>a ilişk</w:t>
      </w:r>
      <w:r>
        <w:t xml:space="preserve">in tedbirler, denetim ve </w:t>
      </w:r>
      <w:r w:rsidRPr="005F747A">
        <w:t>mesafe önlemleri,</w:t>
      </w:r>
    </w:p>
    <w:p w14:paraId="55040528" w14:textId="77777777" w:rsidR="00A56C22" w:rsidRPr="005F747A" w:rsidRDefault="00A56C22" w:rsidP="00A56C22">
      <w:pPr>
        <w:spacing w:before="240"/>
        <w:ind w:left="1134"/>
        <w:jc w:val="both"/>
      </w:pPr>
      <w:r w:rsidRPr="005F747A">
        <w:t>c. Pazar personeline yönelik takip ve denetimin ne şekilde olacağı,</w:t>
      </w:r>
    </w:p>
    <w:p w14:paraId="1646A0FB" w14:textId="77777777" w:rsidR="00A56C22" w:rsidRPr="005F747A" w:rsidRDefault="00A56C22" w:rsidP="00A56C22">
      <w:pPr>
        <w:spacing w:before="240"/>
        <w:ind w:left="1134"/>
        <w:jc w:val="both"/>
      </w:pPr>
      <w:r w:rsidRPr="005F747A">
        <w:t>d. Müşte</w:t>
      </w:r>
      <w:r>
        <w:t>rilerin ve personelin pazarın</w:t>
      </w:r>
      <w:r w:rsidRPr="005F747A">
        <w:t xml:space="preserve"> tüm alanlarını kullanırken uymaları gereken sağlık ve hijyen kuralları,</w:t>
      </w:r>
    </w:p>
    <w:p w14:paraId="2E9A81AB" w14:textId="77777777" w:rsidR="00A56C22" w:rsidRPr="005F747A" w:rsidRDefault="00A56C22" w:rsidP="00A56C22">
      <w:pPr>
        <w:spacing w:before="240"/>
        <w:ind w:left="1134"/>
        <w:jc w:val="both"/>
      </w:pPr>
      <w:r w:rsidRPr="005F747A">
        <w:t>e. Genel kullanım alanlarının (tuvalet, lavabo vb.) temizliği/dezenfekte edilme sıklığı (en fazla 2 saati aşmamak kaydıyla), temizlik/dezenfektesi için kullanılacak araç, gereç ve malzemeler ile bunların kullanımlarına ilişkin standartlar</w:t>
      </w:r>
      <w:r>
        <w:t>ı</w:t>
      </w:r>
      <w:r w:rsidRPr="005F747A">
        <w:t>,</w:t>
      </w:r>
    </w:p>
    <w:p w14:paraId="786D57B5" w14:textId="77777777" w:rsidR="00A56C22" w:rsidRPr="005F747A" w:rsidRDefault="00A56C22" w:rsidP="00A56C22">
      <w:pPr>
        <w:spacing w:before="240"/>
        <w:ind w:left="1134"/>
        <w:jc w:val="both"/>
      </w:pPr>
      <w:r w:rsidRPr="005F747A">
        <w:t xml:space="preserve">f. Pazara kabulü yapılacak gıda ve temizlik maddeleri gibi pazar dışından gelen her türlü malzemenin kabul usul ve esasları, bu malzemeleri getiren kişilerle temas edecek pazar personelinin ad, </w:t>
      </w:r>
      <w:proofErr w:type="spellStart"/>
      <w:r w:rsidRPr="005F747A">
        <w:t>soyad</w:t>
      </w:r>
      <w:proofErr w:type="spellEnd"/>
      <w:r w:rsidRPr="005F747A">
        <w:t xml:space="preserve"> ve telefon bilgileri ile bu kişilerle temasının en aza indirilmesine yönelik tedbirler (ilgili personel temas ettiği kişilerin ad, </w:t>
      </w:r>
      <w:proofErr w:type="spellStart"/>
      <w:r w:rsidRPr="005F747A">
        <w:t>soyad</w:t>
      </w:r>
      <w:proofErr w:type="spellEnd"/>
      <w:r w:rsidRPr="005F747A">
        <w:t xml:space="preserve"> ve telefon bilgilerini kayıt altına alacak ve bu bilgiler 14 gün süreyle muhafaza edilecektir.),</w:t>
      </w:r>
    </w:p>
    <w:p w14:paraId="15CAABC0" w14:textId="6D544444" w:rsidR="00A56C22" w:rsidRPr="005F747A" w:rsidRDefault="00A56C22" w:rsidP="00A56C22">
      <w:pPr>
        <w:spacing w:before="240"/>
        <w:ind w:left="1134"/>
        <w:jc w:val="both"/>
      </w:pPr>
      <w:r w:rsidRPr="005F747A">
        <w:t>g.</w:t>
      </w:r>
      <w:r>
        <w:t xml:space="preserve"> </w:t>
      </w:r>
      <w:r w:rsidRPr="005F747A">
        <w:t>Müşteri ve personelde hasta, semptomlu, şüpheli durumların varlığı ve acil hallerde ulaşılacak/yönlendirilecek pazara en yakın sağlık kuruluşu, adresi, telefon numarası, kuruluşta irtibata geçilecek görevliler ve bunların telefon numaraları, yer alacaktır.</w:t>
      </w:r>
    </w:p>
    <w:p w14:paraId="1B2B94EE" w14:textId="77777777" w:rsidR="00A56C22" w:rsidRPr="005F747A" w:rsidRDefault="00A56C22" w:rsidP="00A56C22">
      <w:pPr>
        <w:pStyle w:val="NormalWeb"/>
        <w:spacing w:before="0" w:beforeAutospacing="0" w:after="0" w:afterAutospacing="0" w:line="360" w:lineRule="auto"/>
        <w:ind w:left="1134"/>
        <w:jc w:val="both"/>
        <w:textAlignment w:val="baseline"/>
        <w:rPr>
          <w:shd w:val="clear" w:color="auto" w:fill="FFFFFF"/>
        </w:rPr>
      </w:pPr>
    </w:p>
    <w:p w14:paraId="71FD406E" w14:textId="77777777" w:rsidR="00A56C22" w:rsidRPr="00854C97" w:rsidRDefault="00A56C22" w:rsidP="00A56C22">
      <w:pPr>
        <w:pStyle w:val="ListeParagraf"/>
        <w:numPr>
          <w:ilvl w:val="0"/>
          <w:numId w:val="28"/>
        </w:numPr>
        <w:spacing w:before="240"/>
        <w:jc w:val="both"/>
      </w:pPr>
      <w:r w:rsidRPr="00854C97">
        <w:t xml:space="preserve">Plan düzenli aralıklarla değerlendirilecek, uygulamada karşılaşılan sorunlar, getirilen çözümler ve kamu kurum veya kuruluşlarınca uygulamaya konulan diğer veya ilave tedbirler dikkate alınarak güncellenecektir. </w:t>
      </w:r>
    </w:p>
    <w:p w14:paraId="1B9DB13A" w14:textId="77777777" w:rsidR="00A56C22" w:rsidRPr="005F747A" w:rsidRDefault="00A56C22" w:rsidP="00A56C22">
      <w:pPr>
        <w:pStyle w:val="ListeParagraf"/>
        <w:numPr>
          <w:ilvl w:val="0"/>
          <w:numId w:val="28"/>
        </w:numPr>
        <w:jc w:val="both"/>
      </w:pPr>
      <w:r w:rsidRPr="005F747A">
        <w:t xml:space="preserve">Pazara gelen müşterilerin mümkün olan en kısa süre içinde alışveriş yapıp bahse konu alanlardan ayrılması esas olacaktır. Bu kapsamda, müşterilere en az 1 metre mesafe kuralına riayet etmeleri, uzun süre pazar içinde kalmamaları yönünde afiş, </w:t>
      </w:r>
      <w:proofErr w:type="spellStart"/>
      <w:r w:rsidRPr="005F747A">
        <w:t>sinevizyon</w:t>
      </w:r>
      <w:proofErr w:type="spellEnd"/>
      <w:r w:rsidRPr="005F747A">
        <w:t>, anons vb. yöntemlerle gerekli uyarılar yapılacaktır.</w:t>
      </w:r>
    </w:p>
    <w:p w14:paraId="0BA4BBE4" w14:textId="77777777" w:rsidR="00A56C22" w:rsidRPr="005F747A" w:rsidRDefault="00A56C22" w:rsidP="00A56C22">
      <w:pPr>
        <w:pStyle w:val="ListeParagraf"/>
        <w:numPr>
          <w:ilvl w:val="0"/>
          <w:numId w:val="28"/>
        </w:numPr>
        <w:jc w:val="both"/>
      </w:pPr>
      <w:r w:rsidRPr="005F747A">
        <w:t>Pazarların tüm giriş ve çıkışları kontrol altına alınmalıdır. Giriş-çıkışlarda müşterilerin karşılıklı olarak temas etmesini engellemek için tedbir alınacak, mümkün olduğunca müşterilerin tek yönden giriş, tek yönden çıkış yapması sağlanacak, bu amaçla yer işaretlemeleri ile yönlendirme yapılacaktır.</w:t>
      </w:r>
    </w:p>
    <w:p w14:paraId="49C8C7AF" w14:textId="77777777" w:rsidR="00A56C22" w:rsidRPr="00854C97" w:rsidRDefault="00A56C22" w:rsidP="00A56C22">
      <w:pPr>
        <w:pStyle w:val="ListeParagraf"/>
        <w:numPr>
          <w:ilvl w:val="0"/>
          <w:numId w:val="28"/>
        </w:numPr>
        <w:jc w:val="both"/>
      </w:pPr>
      <w:r>
        <w:t>Kapalı p</w:t>
      </w:r>
      <w:r w:rsidRPr="00854C97">
        <w:t xml:space="preserve">azarların içinde bulunan asansörler yalnızca </w:t>
      </w:r>
      <w:r w:rsidRPr="00854C97">
        <w:rPr>
          <w:b/>
        </w:rPr>
        <w:t>özel gereksinimi olan bireylerimiz</w:t>
      </w:r>
      <w:r w:rsidRPr="00854C97">
        <w:t xml:space="preserve"> tarafından kullanılabilecektir. Bu kapsamda, asansör içerisinde en az 1 metre mesafeyi korumalıdır.</w:t>
      </w:r>
    </w:p>
    <w:p w14:paraId="36A164B5" w14:textId="77777777" w:rsidR="00A56C22" w:rsidRPr="000C1DE4" w:rsidRDefault="00A56C22" w:rsidP="00A56C2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B40983">
        <w:rPr>
          <w:shd w:val="clear" w:color="auto" w:fill="FFFFFF"/>
        </w:rPr>
        <w:lastRenderedPageBreak/>
        <w:t>Pazar</w:t>
      </w:r>
      <w:r>
        <w:rPr>
          <w:shd w:val="clear" w:color="auto" w:fill="FFFFFF"/>
        </w:rPr>
        <w:t>ların</w:t>
      </w:r>
      <w:r w:rsidRPr="00B40983">
        <w:rPr>
          <w:shd w:val="clear" w:color="auto" w:fill="FFFFFF"/>
        </w:rPr>
        <w:t xml:space="preserve"> girişlerinde ve pazar içerisinde uygun </w:t>
      </w:r>
      <w:r>
        <w:rPr>
          <w:shd w:val="clear" w:color="auto" w:fill="FFFFFF"/>
        </w:rPr>
        <w:t xml:space="preserve">görülebilir </w:t>
      </w:r>
      <w:r w:rsidRPr="00B40983">
        <w:rPr>
          <w:shd w:val="clear" w:color="auto" w:fill="FFFFFF"/>
        </w:rPr>
        <w:t>yerlere</w:t>
      </w:r>
      <w:r>
        <w:rPr>
          <w:shd w:val="clear" w:color="auto" w:fill="FFFFFF"/>
        </w:rPr>
        <w:t xml:space="preserve"> kurallar,</w:t>
      </w:r>
      <w:r w:rsidRPr="00B40983">
        <w:rPr>
          <w:shd w:val="clear" w:color="auto" w:fill="FFFFFF"/>
        </w:rPr>
        <w:t xml:space="preserve"> mesafe, maske kullanımı ve el temizliğiyle ilgili afişler asılmalıdır.</w:t>
      </w:r>
    </w:p>
    <w:p w14:paraId="68A14F50" w14:textId="77777777" w:rsidR="00A56C22" w:rsidRPr="002D17B8" w:rsidRDefault="00A56C22" w:rsidP="00A56C2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>
        <w:rPr>
          <w:shd w:val="clear" w:color="auto" w:fill="FFFFFF"/>
        </w:rPr>
        <w:t>Pazar yerlerine girişte maske kullanımı zorunlu olmalıdır. Pazar yerinde maskesiz esnaf veya müşteri bulunmamalıdır. Maskelerin doğru şekilde kullanılması (ağzı ve burnu kapatacak şekilde) sağlanmalıdır.</w:t>
      </w:r>
    </w:p>
    <w:p w14:paraId="0F6CAEEB" w14:textId="77777777" w:rsidR="00A56C22" w:rsidRPr="003C3EE2" w:rsidRDefault="00A56C22" w:rsidP="00A56C22">
      <w:pPr>
        <w:pStyle w:val="ListeParagraf"/>
        <w:numPr>
          <w:ilvl w:val="0"/>
          <w:numId w:val="28"/>
        </w:numPr>
        <w:spacing w:after="160" w:line="259" w:lineRule="auto"/>
        <w:jc w:val="both"/>
      </w:pPr>
      <w:r w:rsidRPr="003C3EE2">
        <w:t>Pazar yerleri/alanınd</w:t>
      </w:r>
      <w:r>
        <w:t xml:space="preserve">a </w:t>
      </w:r>
      <w:r w:rsidRPr="003C3EE2">
        <w:t>tezgâh ve/veya tahtalar araları</w:t>
      </w:r>
      <w:r>
        <w:t>nda</w:t>
      </w:r>
      <w:r w:rsidRPr="003C3EE2">
        <w:t xml:space="preserve"> </w:t>
      </w:r>
      <w:r w:rsidRPr="002543B8">
        <w:t>en az</w:t>
      </w:r>
      <w:r w:rsidRPr="007A3234">
        <w:t xml:space="preserve"> 3 metre</w:t>
      </w:r>
      <w:r w:rsidRPr="003C3EE2">
        <w:t xml:space="preserve"> </w:t>
      </w:r>
      <w:r>
        <w:t xml:space="preserve">mesafe </w:t>
      </w:r>
      <w:r w:rsidRPr="003C3EE2">
        <w:t>olacak şekilde yerleştirilmelidir.</w:t>
      </w:r>
    </w:p>
    <w:p w14:paraId="577F34B4" w14:textId="77777777" w:rsidR="00A56C22" w:rsidRDefault="00A56C22" w:rsidP="00A56C2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3C3EE2">
        <w:t xml:space="preserve">Pazar yerlerindeki kişi sayısı </w:t>
      </w:r>
      <w:r>
        <w:t>(</w:t>
      </w:r>
      <w:r w:rsidRPr="003C3EE2">
        <w:t>satıcılar ve müşteriler dâhil</w:t>
      </w:r>
      <w:r>
        <w:t>)</w:t>
      </w:r>
      <w:r w:rsidRPr="003C3EE2">
        <w:t xml:space="preserve"> </w:t>
      </w:r>
      <w:r w:rsidRPr="0093379D">
        <w:rPr>
          <w:b/>
          <w:bCs/>
        </w:rPr>
        <w:t>kapalı sosyete pazarlarında</w:t>
      </w:r>
      <w:r w:rsidRPr="006C5735">
        <w:t xml:space="preserve"> toplam inşaat alanından </w:t>
      </w:r>
      <w:r>
        <w:t xml:space="preserve">varsa </w:t>
      </w:r>
      <w:r w:rsidRPr="006C5735">
        <w:t xml:space="preserve">otopark, depo, tesisat katı/odası, yönetici/ odası, idari bürolar, çalışan yemekhaneleri, yangın merdiveni vb. müşteri kabul edilmeyen alanlar çıkarıldıktan sonra aktif müşteri/ziyaretçi kabul edilebilecek alanlarına aynı anda </w:t>
      </w:r>
      <w:r>
        <w:t>8</w:t>
      </w:r>
      <w:r w:rsidRPr="006C5735">
        <w:t xml:space="preserve"> m</w:t>
      </w:r>
      <w:r>
        <w:t>etrekareye bir kişi şeklin</w:t>
      </w:r>
      <w:r w:rsidRPr="006C5735">
        <w:t xml:space="preserve">de </w:t>
      </w:r>
      <w:r>
        <w:t xml:space="preserve">olmalıdır. </w:t>
      </w:r>
      <w:r w:rsidRPr="001E3A4F">
        <w:rPr>
          <w:b/>
        </w:rPr>
        <w:t>A</w:t>
      </w:r>
      <w:r w:rsidRPr="0093379D">
        <w:rPr>
          <w:b/>
          <w:bCs/>
        </w:rPr>
        <w:t>çık sosyete pazarlarında</w:t>
      </w:r>
      <w:r w:rsidRPr="003C3EE2">
        <w:t xml:space="preserve"> ise her </w:t>
      </w:r>
      <w:r w:rsidRPr="003C3EE2">
        <w:rPr>
          <w:color w:val="000000" w:themeColor="text1"/>
        </w:rPr>
        <w:t xml:space="preserve">4 </w:t>
      </w:r>
      <w:r w:rsidRPr="003C3EE2">
        <w:t xml:space="preserve">metrekareye 1 kişi olacak şekilde veya tezgâh sayısının iki katı kadar müşteriyle sınırlandırılmalıdır. </w:t>
      </w:r>
      <w:r>
        <w:t xml:space="preserve">Müşteri kapasitesi tespit edilmeli ve pazar yerlerinin </w:t>
      </w:r>
      <w:r w:rsidRPr="003C3EE2">
        <w:t>giriş</w:t>
      </w:r>
      <w:r>
        <w:t xml:space="preserve">ine/girişlerine herkes tarafından görülebilecek bir şekilde </w:t>
      </w:r>
      <w:r w:rsidRPr="003C3EE2">
        <w:t>as</w:t>
      </w:r>
      <w:r>
        <w:t>ılmalıdır.</w:t>
      </w:r>
    </w:p>
    <w:p w14:paraId="4615B43C" w14:textId="77777777" w:rsidR="00A56C22" w:rsidRPr="003C3EE2" w:rsidRDefault="00A56C22" w:rsidP="00A56C2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5F747A">
        <w:t xml:space="preserve">Belediye imar müdürlükleri tarafından </w:t>
      </w:r>
      <w:r>
        <w:t>kapalı pazarların</w:t>
      </w:r>
      <w:r w:rsidRPr="005F747A">
        <w:t xml:space="preserve"> onaylı mimari projeleri esas alınarak; </w:t>
      </w:r>
      <w:r>
        <w:t xml:space="preserve">pazarın </w:t>
      </w:r>
      <w:r w:rsidRPr="005F747A">
        <w:t>aktif kullanım alanında aynı anda bulunabilecek müşteri sayısı ile</w:t>
      </w:r>
      <w:r>
        <w:t xml:space="preserve"> varsa</w:t>
      </w:r>
      <w:r w:rsidRPr="005F747A">
        <w:t xml:space="preserve"> her bir iş yeri</w:t>
      </w:r>
      <w:r>
        <w:t xml:space="preserve"> için</w:t>
      </w:r>
      <w:r w:rsidRPr="005F747A">
        <w:t xml:space="preserve"> aynı anda bulunabilecek kişi sayısı </w:t>
      </w:r>
      <w:r>
        <w:t xml:space="preserve">8 inci maddeye </w:t>
      </w:r>
      <w:r w:rsidRPr="005F747A">
        <w:t xml:space="preserve">göre ayrı ayrı </w:t>
      </w:r>
      <w:r>
        <w:t>belirlenerek, resmi yazı ile pazar</w:t>
      </w:r>
      <w:r w:rsidRPr="005F747A">
        <w:t xml:space="preserve"> yönetimine tebliğ edilecek ve her türlü iletişim kanalları </w:t>
      </w:r>
      <w:r>
        <w:t>ile müşterilere duyurulmalıdır.</w:t>
      </w:r>
    </w:p>
    <w:p w14:paraId="49B02947" w14:textId="77777777" w:rsidR="00A56C22" w:rsidRDefault="00A56C22" w:rsidP="00A56C2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>
        <w:t>Pazar yerine giren müşteri sayısı belirlenerek (görevlinin sayması veya turnike vb. sistemler kullanılmak suretiyle) maksimum müşteri kapasitesine ulaşıldığında içeriye yeni müşteri alınmamalı, bu kişi/kişiler</w:t>
      </w:r>
      <w:r w:rsidRPr="00D5152A">
        <w:rPr>
          <w:shd w:val="clear" w:color="auto" w:fill="FFFFFF"/>
        </w:rPr>
        <w:t xml:space="preserve"> </w:t>
      </w:r>
      <w:r w:rsidRPr="00B40983">
        <w:rPr>
          <w:shd w:val="clear" w:color="auto" w:fill="FFFFFF"/>
        </w:rPr>
        <w:t>en az 1 metre</w:t>
      </w:r>
      <w:r>
        <w:t xml:space="preserve"> mesafe kuralına göre bekletilmelidir. </w:t>
      </w:r>
    </w:p>
    <w:p w14:paraId="062C6D93" w14:textId="77777777" w:rsidR="00A56C22" w:rsidRDefault="00A56C22" w:rsidP="00A56C22">
      <w:pPr>
        <w:pStyle w:val="ListeParagraf"/>
        <w:numPr>
          <w:ilvl w:val="0"/>
          <w:numId w:val="28"/>
        </w:numPr>
        <w:spacing w:after="160" w:line="360" w:lineRule="auto"/>
        <w:jc w:val="both"/>
        <w:rPr>
          <w:shd w:val="clear" w:color="auto" w:fill="FFFFFF"/>
        </w:rPr>
      </w:pPr>
      <w:r w:rsidRPr="00B40983">
        <w:rPr>
          <w:shd w:val="clear" w:color="auto" w:fill="FFFFFF"/>
        </w:rPr>
        <w:t>Pazar yerlerinin tüm girişlerinde ve her tezgâhta el antiseptiği</w:t>
      </w:r>
      <w:r>
        <w:rPr>
          <w:shd w:val="clear" w:color="auto" w:fill="FFFFFF"/>
        </w:rPr>
        <w:t xml:space="preserve"> veya en az %70 alkol içeren kolonya </w:t>
      </w:r>
      <w:r w:rsidRPr="00B40983">
        <w:rPr>
          <w:shd w:val="clear" w:color="auto" w:fill="FFFFFF"/>
        </w:rPr>
        <w:t xml:space="preserve">bulundurulmalıdır. </w:t>
      </w:r>
    </w:p>
    <w:p w14:paraId="71745FA4" w14:textId="77777777" w:rsidR="00A56C22" w:rsidRPr="00BA3515" w:rsidRDefault="00A56C22" w:rsidP="00A56C22">
      <w:pPr>
        <w:pStyle w:val="ListeParagraf"/>
        <w:numPr>
          <w:ilvl w:val="0"/>
          <w:numId w:val="28"/>
        </w:numPr>
        <w:spacing w:after="16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Y</w:t>
      </w:r>
      <w:r w:rsidRPr="00BA3515">
        <w:rPr>
          <w:shd w:val="clear" w:color="auto" w:fill="FFFFFF"/>
        </w:rPr>
        <w:t>erde satış yapılma</w:t>
      </w:r>
      <w:r>
        <w:rPr>
          <w:shd w:val="clear" w:color="auto" w:fill="FFFFFF"/>
        </w:rPr>
        <w:t>sına müsaade edilmemelidir.</w:t>
      </w:r>
    </w:p>
    <w:p w14:paraId="1885FC1C" w14:textId="77777777" w:rsidR="00A56C22" w:rsidRPr="00B40983" w:rsidRDefault="00A56C22" w:rsidP="00A56C22">
      <w:pPr>
        <w:pStyle w:val="ListeParagraf"/>
        <w:numPr>
          <w:ilvl w:val="0"/>
          <w:numId w:val="28"/>
        </w:numPr>
        <w:spacing w:after="16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Pazarcı esnafı sık sık el antiseptiği kullanmalıdır.</w:t>
      </w:r>
    </w:p>
    <w:p w14:paraId="67257671" w14:textId="77777777" w:rsidR="00A56C22" w:rsidRPr="00B40983" w:rsidRDefault="00A56C22" w:rsidP="00A56C2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B40983">
        <w:rPr>
          <w:shd w:val="clear" w:color="auto" w:fill="FFFFFF"/>
        </w:rPr>
        <w:t>Tezgâh aralarındaki geçiş yerlerinde sıkışıklığa neden olacak k</w:t>
      </w:r>
      <w:r>
        <w:rPr>
          <w:shd w:val="clear" w:color="auto" w:fill="FFFFFF"/>
        </w:rPr>
        <w:t xml:space="preserve">utu </w:t>
      </w:r>
      <w:r w:rsidRPr="00B40983">
        <w:rPr>
          <w:shd w:val="clear" w:color="auto" w:fill="FFFFFF"/>
        </w:rPr>
        <w:t xml:space="preserve">ve ambalajlar </w:t>
      </w:r>
      <w:r>
        <w:rPr>
          <w:shd w:val="clear" w:color="auto" w:fill="FFFFFF"/>
        </w:rPr>
        <w:t>kaldırılmalıdır.</w:t>
      </w:r>
    </w:p>
    <w:p w14:paraId="233DB6B4" w14:textId="77777777" w:rsidR="00A56C22" w:rsidRPr="00B40983" w:rsidRDefault="00A56C22" w:rsidP="00A56C2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B40983">
        <w:t xml:space="preserve">Pazar tezgahlarının önüne mesafenin korunmasını sağlayacak </w:t>
      </w:r>
      <w:r>
        <w:t xml:space="preserve">şekilde yer </w:t>
      </w:r>
      <w:r w:rsidRPr="00B40983">
        <w:t>işaretle</w:t>
      </w:r>
      <w:r>
        <w:t xml:space="preserve">meleri </w:t>
      </w:r>
      <w:proofErr w:type="gramStart"/>
      <w:r>
        <w:t>yapılmalıdır</w:t>
      </w:r>
      <w:proofErr w:type="gramEnd"/>
      <w:r>
        <w:t>.</w:t>
      </w:r>
    </w:p>
    <w:p w14:paraId="1196CF37" w14:textId="77777777" w:rsidR="00A56C22" w:rsidRPr="001E3A4F" w:rsidRDefault="00A56C22" w:rsidP="00A56C22">
      <w:pPr>
        <w:pStyle w:val="ListeParagraf"/>
        <w:numPr>
          <w:ilvl w:val="0"/>
          <w:numId w:val="28"/>
        </w:numPr>
        <w:spacing w:after="120" w:line="360" w:lineRule="auto"/>
        <w:jc w:val="both"/>
        <w:rPr>
          <w:color w:val="000000" w:themeColor="text1"/>
        </w:rPr>
      </w:pPr>
      <w:r w:rsidRPr="001E3A4F">
        <w:rPr>
          <w:color w:val="222222"/>
        </w:rPr>
        <w:t>Deneme kabinleri kullanılmamalıdır.</w:t>
      </w:r>
    </w:p>
    <w:p w14:paraId="619830D1" w14:textId="77777777" w:rsidR="00A56C22" w:rsidRDefault="00A56C22" w:rsidP="00A56C22">
      <w:pPr>
        <w:pStyle w:val="ListeParagraf"/>
        <w:numPr>
          <w:ilvl w:val="0"/>
          <w:numId w:val="28"/>
        </w:numPr>
        <w:spacing w:after="160" w:line="360" w:lineRule="auto"/>
        <w:jc w:val="both"/>
        <w:rPr>
          <w:shd w:val="clear" w:color="auto" w:fill="FFFFFF"/>
        </w:rPr>
      </w:pPr>
      <w:r w:rsidRPr="009D7BED">
        <w:rPr>
          <w:shd w:val="clear" w:color="auto" w:fill="FFFFFF"/>
        </w:rPr>
        <w:t xml:space="preserve">Kapalı pazar yerlerinin havalandırılması sağlanmalıdır. </w:t>
      </w:r>
      <w:r>
        <w:rPr>
          <w:shd w:val="clear" w:color="auto" w:fill="FFFFFF"/>
        </w:rPr>
        <w:t>Havalandırma ve klima kullanımı Sağlık Bakanlığı Bilim Kurulu tarafından belirlenen standartlara uygun olarak yapılmalıdır.</w:t>
      </w:r>
    </w:p>
    <w:p w14:paraId="2695B8D7" w14:textId="77777777" w:rsidR="00A56C22" w:rsidRPr="00854C97" w:rsidRDefault="00A56C22" w:rsidP="00A56C22">
      <w:pPr>
        <w:pStyle w:val="ListeParagraf"/>
        <w:numPr>
          <w:ilvl w:val="0"/>
          <w:numId w:val="28"/>
        </w:numPr>
        <w:jc w:val="both"/>
        <w:rPr>
          <w:rFonts w:eastAsiaTheme="minorHAnsi"/>
          <w:lang w:eastAsia="en-US"/>
        </w:rPr>
      </w:pPr>
      <w:r w:rsidRPr="00854C97">
        <w:t>Kirli hava çıkışının yapıldığı noktalarda insan geçişi engellen</w:t>
      </w:r>
      <w:r>
        <w:t>melidir.</w:t>
      </w:r>
    </w:p>
    <w:p w14:paraId="58E0CDB2" w14:textId="77777777" w:rsidR="00A56C22" w:rsidRPr="000773D8" w:rsidRDefault="00A56C22" w:rsidP="00A56C22">
      <w:pPr>
        <w:pStyle w:val="ListeParagraf"/>
        <w:numPr>
          <w:ilvl w:val="0"/>
          <w:numId w:val="28"/>
        </w:numPr>
        <w:jc w:val="both"/>
      </w:pPr>
      <w:r>
        <w:t>Kapalı pazarlarda varsa merkezi h</w:t>
      </w:r>
      <w:r w:rsidRPr="006C5735">
        <w:t>avalandırma işlemi bina kullanımda değilken (gece)</w:t>
      </w:r>
      <w:r>
        <w:t xml:space="preserve"> dahi sürdürülmelidir.</w:t>
      </w:r>
    </w:p>
    <w:p w14:paraId="43400B58" w14:textId="77777777" w:rsidR="00A56C22" w:rsidRDefault="00A56C22" w:rsidP="00A56C2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C976B1">
        <w:t>Satışlar sona erdikten sonra pazar alanının temizliği toplu yaşam alanları</w:t>
      </w:r>
      <w:r>
        <w:t xml:space="preserve"> için</w:t>
      </w:r>
      <w:r w:rsidRPr="00C976B1">
        <w:t xml:space="preserve"> </w:t>
      </w:r>
      <w:r>
        <w:t xml:space="preserve">belirlenen </w:t>
      </w:r>
      <w:r w:rsidRPr="00C976B1">
        <w:t>esaslar çevresinde yapılmalıdır.</w:t>
      </w:r>
    </w:p>
    <w:p w14:paraId="0AFFF51B" w14:textId="77777777" w:rsidR="00A56C22" w:rsidRPr="000773D8" w:rsidRDefault="00A56C22" w:rsidP="00A56C2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shd w:val="clear" w:color="auto" w:fill="FFFFFF"/>
        </w:rPr>
      </w:pPr>
      <w:r w:rsidRPr="00E7761F">
        <w:lastRenderedPageBreak/>
        <w:t>İnsan sağlığına ve çevreye zararlı ol</w:t>
      </w:r>
      <w:r>
        <w:t xml:space="preserve">duğu bilindiğinden </w:t>
      </w:r>
      <w:r w:rsidRPr="00E7761F">
        <w:t>pazar girişlerinde dezenfeksiyon tüneli, dezenfektan püskürtme vb. uygulamalar</w:t>
      </w:r>
      <w:r>
        <w:t xml:space="preserve">ın </w:t>
      </w:r>
      <w:r w:rsidRPr="00E7761F">
        <w:t>kullanılma</w:t>
      </w:r>
      <w:r>
        <w:t>sına müsaade edilmemelidir.</w:t>
      </w:r>
    </w:p>
    <w:p w14:paraId="186AC0E3" w14:textId="77777777" w:rsidR="00A56C22" w:rsidRDefault="00A56C22" w:rsidP="00A56C2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 w:rsidRPr="00854C97">
        <w:rPr>
          <w:shd w:val="clear" w:color="auto" w:fill="FFFFFF"/>
        </w:rPr>
        <w:t xml:space="preserve">Sosyete pazarlarının barındırdıkları risk açısından belirlenen kurallara uygun önlemlerin alınması ve uygulanmasından pazar yönetimi sorumludur. </w:t>
      </w:r>
    </w:p>
    <w:p w14:paraId="52768128" w14:textId="77777777" w:rsidR="00A56C22" w:rsidRPr="00854C97" w:rsidRDefault="00A56C22" w:rsidP="00A56C22">
      <w:pPr>
        <w:pStyle w:val="ListeParagraf"/>
        <w:numPr>
          <w:ilvl w:val="0"/>
          <w:numId w:val="28"/>
        </w:numPr>
        <w:spacing w:before="240"/>
        <w:jc w:val="both"/>
      </w:pPr>
      <w:r w:rsidRPr="00854C97">
        <w:t>Plan düzenli aralıklarla değerlendirilecek, uygulamada karşılaşılan sorunlar, getirilen çözümler ve kamu kurum veya kuruluşlarınca uygulamaya konulan diğer veya ilave tedbirler dik</w:t>
      </w:r>
      <w:r>
        <w:t>kate alınarak güncellenmelidir.</w:t>
      </w:r>
    </w:p>
    <w:p w14:paraId="2745BA51" w14:textId="77777777" w:rsidR="00A56C22" w:rsidRDefault="00A56C22" w:rsidP="00A56C22">
      <w:pPr>
        <w:pStyle w:val="ListeParagraf"/>
        <w:numPr>
          <w:ilvl w:val="0"/>
          <w:numId w:val="28"/>
        </w:numPr>
        <w:spacing w:before="240"/>
        <w:jc w:val="both"/>
      </w:pPr>
      <w:r>
        <w:t>Mülki idare amirleri yerel yönetimler ile koordinasyon içerisinde pazarların açılış saatinden itibaren içeriye girecek müşteri sayısını kontrol etmek ve belirlenen kurallara uyulup uyulmadığı hususunu denetlemek amacıyla yeterli sayıda personel görevlendirilmelidir.</w:t>
      </w:r>
    </w:p>
    <w:p w14:paraId="390986A6" w14:textId="77777777" w:rsidR="00A56C22" w:rsidRPr="006C5735" w:rsidRDefault="00A56C22" w:rsidP="00A56C22">
      <w:pPr>
        <w:pStyle w:val="ListeParagraf"/>
        <w:numPr>
          <w:ilvl w:val="0"/>
          <w:numId w:val="28"/>
        </w:numPr>
        <w:jc w:val="both"/>
      </w:pPr>
      <w:r w:rsidRPr="006C5735">
        <w:t xml:space="preserve">Valiliklerce içinde halk sağlığı uzmanı ve makine mühendisinin bulunduğu beş kişilik bir </w:t>
      </w:r>
      <w:r>
        <w:t>komisyon tarafından pazarda</w:t>
      </w:r>
      <w:r w:rsidRPr="006C5735">
        <w:t xml:space="preserve"> alınması gereken </w:t>
      </w:r>
      <w:proofErr w:type="spellStart"/>
      <w:r w:rsidRPr="006C5735">
        <w:t>Koronavirüs</w:t>
      </w:r>
      <w:proofErr w:type="spellEnd"/>
      <w:r w:rsidRPr="006C5735">
        <w:t xml:space="preserve"> tedbirleri açısından haftada en az bir k</w:t>
      </w:r>
      <w:r>
        <w:t>ez denetlenmesinin sağlanmalıdır</w:t>
      </w:r>
      <w:r w:rsidRPr="006C5735">
        <w:t xml:space="preserve">. </w:t>
      </w:r>
    </w:p>
    <w:p w14:paraId="3D7F643F" w14:textId="77777777" w:rsidR="00A56C22" w:rsidRPr="00E7761F" w:rsidRDefault="00A56C22" w:rsidP="00A56C22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b/>
          <w:bCs/>
          <w:shd w:val="clear" w:color="auto" w:fill="FFFFFF"/>
        </w:rPr>
      </w:pPr>
    </w:p>
    <w:p w14:paraId="5B35ABD6" w14:textId="77777777" w:rsidR="00A56C22" w:rsidRPr="00016794" w:rsidRDefault="00A56C22" w:rsidP="00A56C22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b/>
          <w:bCs/>
          <w:u w:val="single"/>
          <w:shd w:val="clear" w:color="auto" w:fill="FFFFFF"/>
        </w:rPr>
      </w:pPr>
      <w:r w:rsidRPr="00016794">
        <w:rPr>
          <w:b/>
          <w:bCs/>
          <w:u w:val="single"/>
          <w:shd w:val="clear" w:color="auto" w:fill="FFFFFF"/>
        </w:rPr>
        <w:t>Müşterilere Yönelik Önlemler</w:t>
      </w:r>
    </w:p>
    <w:p w14:paraId="350E209C" w14:textId="77777777" w:rsidR="00A56C22" w:rsidRPr="000D74E5" w:rsidRDefault="00A56C22" w:rsidP="00A56C22">
      <w:pPr>
        <w:pStyle w:val="ListeParagraf"/>
        <w:numPr>
          <w:ilvl w:val="0"/>
          <w:numId w:val="30"/>
        </w:numPr>
        <w:spacing w:after="160" w:line="360" w:lineRule="auto"/>
        <w:jc w:val="both"/>
        <w:rPr>
          <w:shd w:val="clear" w:color="auto" w:fill="FFFFFF"/>
        </w:rPr>
      </w:pPr>
      <w:r w:rsidRPr="000D74E5">
        <w:rPr>
          <w:shd w:val="clear" w:color="auto" w:fill="FFFFFF"/>
        </w:rPr>
        <w:t xml:space="preserve">Ateş, öksürük, burun akıntısı, solunum sıkıntısı </w:t>
      </w:r>
      <w:r>
        <w:rPr>
          <w:shd w:val="clear" w:color="auto" w:fill="FFFFFF"/>
        </w:rPr>
        <w:t>vb. ş</w:t>
      </w:r>
      <w:r w:rsidRPr="000D74E5">
        <w:rPr>
          <w:shd w:val="clear" w:color="auto" w:fill="FFFFFF"/>
        </w:rPr>
        <w:t>ikayet</w:t>
      </w:r>
      <w:r>
        <w:rPr>
          <w:shd w:val="clear" w:color="auto" w:fill="FFFFFF"/>
        </w:rPr>
        <w:t xml:space="preserve">leri </w:t>
      </w:r>
      <w:r w:rsidRPr="000D74E5">
        <w:rPr>
          <w:shd w:val="clear" w:color="auto" w:fill="FFFFFF"/>
        </w:rPr>
        <w:t xml:space="preserve">olan, COVID-19 tanısı alan veya COVID-19 temaslısı olan </w:t>
      </w:r>
      <w:r>
        <w:rPr>
          <w:shd w:val="clear" w:color="auto" w:fill="FFFFFF"/>
        </w:rPr>
        <w:t>müşterilerin</w:t>
      </w:r>
      <w:r w:rsidRPr="000D74E5">
        <w:rPr>
          <w:shd w:val="clear" w:color="auto" w:fill="FFFFFF"/>
        </w:rPr>
        <w:t xml:space="preserve"> pazar yer</w:t>
      </w:r>
      <w:r>
        <w:rPr>
          <w:shd w:val="clear" w:color="auto" w:fill="FFFFFF"/>
        </w:rPr>
        <w:t>lerine</w:t>
      </w:r>
      <w:r w:rsidRPr="000D74E5">
        <w:rPr>
          <w:shd w:val="clear" w:color="auto" w:fill="FFFFFF"/>
        </w:rPr>
        <w:t xml:space="preserve"> gir</w:t>
      </w:r>
      <w:r>
        <w:rPr>
          <w:shd w:val="clear" w:color="auto" w:fill="FFFFFF"/>
        </w:rPr>
        <w:t>memeleri konusunda gerekli anonslar yapılmalıdır.</w:t>
      </w:r>
      <w:r w:rsidRPr="000D74E5">
        <w:rPr>
          <w:shd w:val="clear" w:color="auto" w:fill="FFFFFF"/>
        </w:rPr>
        <w:t xml:space="preserve"> </w:t>
      </w:r>
    </w:p>
    <w:p w14:paraId="7A05E1C7" w14:textId="77777777" w:rsidR="00A56C22" w:rsidRPr="00B40983" w:rsidRDefault="00A56C22" w:rsidP="00A56C22">
      <w:pPr>
        <w:pStyle w:val="ListeParagraf"/>
        <w:numPr>
          <w:ilvl w:val="0"/>
          <w:numId w:val="30"/>
        </w:numPr>
        <w:spacing w:after="16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Müşterilerin p</w:t>
      </w:r>
      <w:r w:rsidRPr="00B40983">
        <w:rPr>
          <w:shd w:val="clear" w:color="auto" w:fill="FFFFFF"/>
        </w:rPr>
        <w:t>azar</w:t>
      </w:r>
      <w:r>
        <w:rPr>
          <w:shd w:val="clear" w:color="auto" w:fill="FFFFFF"/>
        </w:rPr>
        <w:t xml:space="preserve"> yerlerine </w:t>
      </w:r>
      <w:r w:rsidRPr="00B40983">
        <w:rPr>
          <w:shd w:val="clear" w:color="auto" w:fill="FFFFFF"/>
        </w:rPr>
        <w:t>maskesiz girişler</w:t>
      </w:r>
      <w:r>
        <w:rPr>
          <w:shd w:val="clear" w:color="auto" w:fill="FFFFFF"/>
        </w:rPr>
        <w:t>ine</w:t>
      </w:r>
      <w:r w:rsidRPr="00B40983">
        <w:rPr>
          <w:shd w:val="clear" w:color="auto" w:fill="FFFFFF"/>
        </w:rPr>
        <w:t xml:space="preserve"> izin verilmemelidir. Maske </w:t>
      </w:r>
      <w:r>
        <w:rPr>
          <w:shd w:val="clear" w:color="auto" w:fill="FFFFFF"/>
        </w:rPr>
        <w:t>a</w:t>
      </w:r>
      <w:r w:rsidRPr="00B40983">
        <w:rPr>
          <w:shd w:val="clear" w:color="auto" w:fill="FFFFFF"/>
        </w:rPr>
        <w:t>ğız ve burnu kapatacak şekilde tak</w:t>
      </w:r>
      <w:r>
        <w:rPr>
          <w:shd w:val="clear" w:color="auto" w:fill="FFFFFF"/>
        </w:rPr>
        <w:t>ıl</w:t>
      </w:r>
      <w:r w:rsidRPr="00B40983">
        <w:rPr>
          <w:shd w:val="clear" w:color="auto" w:fill="FFFFFF"/>
        </w:rPr>
        <w:t>malı</w:t>
      </w:r>
      <w:r>
        <w:rPr>
          <w:shd w:val="clear" w:color="auto" w:fill="FFFFFF"/>
        </w:rPr>
        <w:t xml:space="preserve"> ve </w:t>
      </w:r>
      <w:r w:rsidRPr="00B40983">
        <w:rPr>
          <w:shd w:val="clear" w:color="auto" w:fill="FFFFFF"/>
        </w:rPr>
        <w:t>pazar yerinde bulunulduğu sürece çıkarılmamalıdır.</w:t>
      </w:r>
    </w:p>
    <w:p w14:paraId="4EB378B7" w14:textId="77777777" w:rsidR="00A56C22" w:rsidRDefault="00A56C22" w:rsidP="00A56C22">
      <w:pPr>
        <w:pStyle w:val="ListeParagraf"/>
        <w:numPr>
          <w:ilvl w:val="0"/>
          <w:numId w:val="30"/>
        </w:numPr>
        <w:spacing w:after="16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Müşteriler pazar yerlerinde</w:t>
      </w:r>
      <w:r w:rsidRPr="00B40983">
        <w:rPr>
          <w:shd w:val="clear" w:color="auto" w:fill="FFFFFF"/>
        </w:rPr>
        <w:t xml:space="preserve"> en az 1 metre </w:t>
      </w:r>
      <w:r>
        <w:rPr>
          <w:shd w:val="clear" w:color="auto" w:fill="FFFFFF"/>
        </w:rPr>
        <w:t>mesafeye</w:t>
      </w:r>
      <w:r w:rsidRPr="00B40983">
        <w:rPr>
          <w:shd w:val="clear" w:color="auto" w:fill="FFFFFF"/>
        </w:rPr>
        <w:t xml:space="preserve"> uymaları konusunda uyarılmalıdır.</w:t>
      </w:r>
    </w:p>
    <w:p w14:paraId="651E6D54" w14:textId="735CAD85" w:rsidR="00A56C22" w:rsidRDefault="00A56C22" w:rsidP="00A56C22">
      <w:pPr>
        <w:pStyle w:val="ListeParagraf"/>
        <w:numPr>
          <w:ilvl w:val="0"/>
          <w:numId w:val="30"/>
        </w:numPr>
        <w:spacing w:after="160" w:line="360" w:lineRule="auto"/>
        <w:jc w:val="both"/>
        <w:rPr>
          <w:shd w:val="clear" w:color="auto" w:fill="FFFFFF"/>
        </w:rPr>
      </w:pPr>
      <w:r w:rsidRPr="00A06F1D">
        <w:rPr>
          <w:shd w:val="clear" w:color="auto" w:fill="FFFFFF"/>
        </w:rPr>
        <w:t>Ödemeler tercihen temassız yöntemlerle yapılmalıdır. Ödeme terminallerinde dokunulan yüzeyler %70’lik alkol ile temizlenmelidir.</w:t>
      </w:r>
    </w:p>
    <w:p w14:paraId="4579BD55" w14:textId="77777777" w:rsidR="00A56C22" w:rsidRPr="00A56C22" w:rsidRDefault="00A56C22" w:rsidP="00A56C22">
      <w:pPr>
        <w:pStyle w:val="ListeParagraf"/>
        <w:spacing w:after="160" w:line="360" w:lineRule="auto"/>
        <w:jc w:val="both"/>
        <w:rPr>
          <w:shd w:val="clear" w:color="auto" w:fill="FFFFFF"/>
        </w:rPr>
      </w:pPr>
    </w:p>
    <w:p w14:paraId="5B551E68" w14:textId="77777777" w:rsidR="00A56C22" w:rsidRPr="00A06F1D" w:rsidRDefault="00A56C22" w:rsidP="00A56C22">
      <w:pPr>
        <w:pStyle w:val="NormalWeb"/>
        <w:spacing w:before="0" w:beforeAutospacing="0" w:after="300" w:afterAutospacing="0" w:line="360" w:lineRule="auto"/>
        <w:ind w:left="426"/>
        <w:jc w:val="both"/>
        <w:textAlignment w:val="baseline"/>
        <w:rPr>
          <w:b/>
          <w:bCs/>
          <w:u w:val="single"/>
          <w:shd w:val="clear" w:color="auto" w:fill="FFFFFF"/>
        </w:rPr>
      </w:pPr>
      <w:r w:rsidRPr="00A06F1D">
        <w:rPr>
          <w:b/>
          <w:bCs/>
          <w:u w:val="single"/>
          <w:shd w:val="clear" w:color="auto" w:fill="FFFFFF"/>
        </w:rPr>
        <w:t>Esnafa Yönelik Önlemler</w:t>
      </w:r>
    </w:p>
    <w:p w14:paraId="6B7C7563" w14:textId="77777777" w:rsidR="00A56C22" w:rsidRPr="00B40983" w:rsidRDefault="00A56C22" w:rsidP="00A56C22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</w:pPr>
      <w:r>
        <w:rPr>
          <w:shd w:val="clear" w:color="auto" w:fill="FFFFFF"/>
        </w:rPr>
        <w:t>Pazarcı</w:t>
      </w:r>
      <w:r w:rsidRPr="00B40983">
        <w:rPr>
          <w:shd w:val="clear" w:color="auto" w:fill="FFFFFF"/>
        </w:rPr>
        <w:t xml:space="preserve"> </w:t>
      </w:r>
      <w:r>
        <w:rPr>
          <w:shd w:val="clear" w:color="auto" w:fill="FFFFFF"/>
        </w:rPr>
        <w:t>esnafı</w:t>
      </w:r>
      <w:r w:rsidRPr="00B4098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COVID-19, </w:t>
      </w:r>
      <w:r w:rsidRPr="00B40983">
        <w:rPr>
          <w:shd w:val="clear" w:color="auto" w:fill="FFFFFF"/>
        </w:rPr>
        <w:t>mesafe, maske kullanımı ve el temizliği konusunda bilgilendirilmelidir.</w:t>
      </w:r>
    </w:p>
    <w:p w14:paraId="20B04F9A" w14:textId="77777777" w:rsidR="00A56C22" w:rsidRPr="00B40983" w:rsidRDefault="00A56C22" w:rsidP="00A56C22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</w:pPr>
      <w:r w:rsidRPr="00B40983">
        <w:rPr>
          <w:shd w:val="clear" w:color="auto" w:fill="FFFFFF"/>
        </w:rPr>
        <w:t xml:space="preserve">Ateş, öksürük, burun akıntısı, </w:t>
      </w:r>
      <w:r>
        <w:rPr>
          <w:shd w:val="clear" w:color="auto" w:fill="FFFFFF"/>
        </w:rPr>
        <w:t>solunum sıkıntısı vb. şikayetleri</w:t>
      </w:r>
      <w:r w:rsidRPr="00B40983">
        <w:rPr>
          <w:shd w:val="clear" w:color="auto" w:fill="FFFFFF"/>
        </w:rPr>
        <w:t xml:space="preserve"> olan</w:t>
      </w:r>
      <w:r>
        <w:rPr>
          <w:shd w:val="clear" w:color="auto" w:fill="FFFFFF"/>
        </w:rPr>
        <w:t>, COVID-19 tanısı alan veya COVID-19</w:t>
      </w:r>
      <w:r w:rsidRPr="00B4098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temaslısı olan </w:t>
      </w:r>
      <w:r w:rsidRPr="00B40983">
        <w:rPr>
          <w:shd w:val="clear" w:color="auto" w:fill="FFFFFF"/>
        </w:rPr>
        <w:t>esnafın pazar yerine girişine izin verilme</w:t>
      </w:r>
      <w:r>
        <w:rPr>
          <w:shd w:val="clear" w:color="auto" w:fill="FFFFFF"/>
        </w:rPr>
        <w:t>meli ve bu durumda olan kişi/kişiler tıbbi maske takılarak en yakın sağlık kuruluşuna yönlendirilmelidir.</w:t>
      </w:r>
    </w:p>
    <w:p w14:paraId="26EA8B82" w14:textId="77777777" w:rsidR="00A56C22" w:rsidRDefault="00A56C22" w:rsidP="00A56C22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Pazarcı esnafı;</w:t>
      </w:r>
    </w:p>
    <w:p w14:paraId="0EF6B56C" w14:textId="2799900D" w:rsidR="00A56C22" w:rsidRPr="00B40983" w:rsidRDefault="00A56C22" w:rsidP="00A56C22">
      <w:pPr>
        <w:pStyle w:val="NormalWeb"/>
        <w:numPr>
          <w:ilvl w:val="1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A</w:t>
      </w:r>
      <w:r w:rsidRPr="00B40983">
        <w:rPr>
          <w:shd w:val="clear" w:color="auto" w:fill="FFFFFF"/>
        </w:rPr>
        <w:t>ğ</w:t>
      </w:r>
      <w:r>
        <w:rPr>
          <w:shd w:val="clear" w:color="auto" w:fill="FFFFFF"/>
        </w:rPr>
        <w:t>ı</w:t>
      </w:r>
      <w:r w:rsidRPr="00B40983">
        <w:rPr>
          <w:shd w:val="clear" w:color="auto" w:fill="FFFFFF"/>
        </w:rPr>
        <w:t>z ve burnu kapa</w:t>
      </w:r>
      <w:r>
        <w:rPr>
          <w:shd w:val="clear" w:color="auto" w:fill="FFFFFF"/>
        </w:rPr>
        <w:t>lı olacak</w:t>
      </w:r>
      <w:r w:rsidRPr="00B40983">
        <w:rPr>
          <w:shd w:val="clear" w:color="auto" w:fill="FFFFFF"/>
        </w:rPr>
        <w:t xml:space="preserve"> şekilde maske takmalıdır. </w:t>
      </w:r>
      <w:r>
        <w:rPr>
          <w:shd w:val="clear" w:color="auto" w:fill="FFFFFF"/>
        </w:rPr>
        <w:t>Maske n</w:t>
      </w:r>
      <w:r w:rsidRPr="00B40983">
        <w:rPr>
          <w:shd w:val="clear" w:color="auto" w:fill="FFFFFF"/>
        </w:rPr>
        <w:t xml:space="preserve">emlendikçe ya da kirlendiğinde değiştirilmeli, </w:t>
      </w:r>
      <w:r>
        <w:rPr>
          <w:shd w:val="clear" w:color="auto" w:fill="FFFFFF"/>
        </w:rPr>
        <w:t xml:space="preserve">maskenin </w:t>
      </w:r>
      <w:r w:rsidRPr="00B40983">
        <w:rPr>
          <w:shd w:val="clear" w:color="auto" w:fill="FFFFFF"/>
        </w:rPr>
        <w:t>dış yüzüne dokunulmamalıdır.</w:t>
      </w:r>
      <w:r>
        <w:rPr>
          <w:shd w:val="clear" w:color="auto" w:fill="FFFFFF"/>
        </w:rPr>
        <w:t xml:space="preserve"> </w:t>
      </w:r>
      <w:r w:rsidRPr="00B40983">
        <w:rPr>
          <w:shd w:val="clear" w:color="auto" w:fill="FFFFFF"/>
        </w:rPr>
        <w:t>Maske değiştirmeden önce ve sonra el antiseptiği kullanılmalıdır.</w:t>
      </w:r>
    </w:p>
    <w:p w14:paraId="299AB6BE" w14:textId="77777777" w:rsidR="00A56C22" w:rsidRPr="00B40983" w:rsidRDefault="00A56C22" w:rsidP="00A56C22">
      <w:pPr>
        <w:pStyle w:val="NormalWeb"/>
        <w:numPr>
          <w:ilvl w:val="1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 w:rsidRPr="00B40983">
        <w:rPr>
          <w:shd w:val="clear" w:color="auto" w:fill="FFFFFF"/>
        </w:rPr>
        <w:t xml:space="preserve">Tezgâh arkasında satış yaparken diğer </w:t>
      </w:r>
      <w:r>
        <w:rPr>
          <w:shd w:val="clear" w:color="auto" w:fill="FFFFFF"/>
        </w:rPr>
        <w:t>esnaf</w:t>
      </w:r>
      <w:r w:rsidRPr="00B40983">
        <w:rPr>
          <w:shd w:val="clear" w:color="auto" w:fill="FFFFFF"/>
        </w:rPr>
        <w:t>la arasındaki mesafenin en az 1 metre</w:t>
      </w:r>
      <w:r>
        <w:rPr>
          <w:shd w:val="clear" w:color="auto" w:fill="FFFFFF"/>
        </w:rPr>
        <w:t xml:space="preserve"> </w:t>
      </w:r>
      <w:r w:rsidRPr="00B40983">
        <w:rPr>
          <w:shd w:val="clear" w:color="auto" w:fill="FFFFFF"/>
        </w:rPr>
        <w:t>olmasına dikkat etmelidir.</w:t>
      </w:r>
    </w:p>
    <w:p w14:paraId="2F616DF1" w14:textId="77777777" w:rsidR="00A56C22" w:rsidRPr="00B40983" w:rsidRDefault="00A56C22" w:rsidP="00A56C22">
      <w:pPr>
        <w:pStyle w:val="NormalWeb"/>
        <w:numPr>
          <w:ilvl w:val="1"/>
          <w:numId w:val="29"/>
        </w:numPr>
        <w:spacing w:before="0" w:beforeAutospacing="0" w:after="0" w:afterAutospacing="0" w:line="360" w:lineRule="auto"/>
        <w:jc w:val="both"/>
        <w:textAlignment w:val="baseline"/>
      </w:pPr>
      <w:r>
        <w:t xml:space="preserve">COVID-19’un damlacık yolu ile </w:t>
      </w:r>
      <w:proofErr w:type="spellStart"/>
      <w:r>
        <w:t>bulaşı</w:t>
      </w:r>
      <w:proofErr w:type="spellEnd"/>
      <w:r>
        <w:t xml:space="preserve"> artıracağı bilindiğinden pazarcı esnafının b</w:t>
      </w:r>
      <w:r w:rsidRPr="00B40983">
        <w:t xml:space="preserve">ağırarak satış </w:t>
      </w:r>
      <w:r>
        <w:t>yapmasına izin verilmemelidir.</w:t>
      </w:r>
    </w:p>
    <w:p w14:paraId="47C38500" w14:textId="77777777" w:rsidR="00A56C22" w:rsidRDefault="00A56C22" w:rsidP="00A56C22">
      <w:pPr>
        <w:pStyle w:val="NormalWeb"/>
        <w:numPr>
          <w:ilvl w:val="1"/>
          <w:numId w:val="29"/>
        </w:numPr>
        <w:spacing w:before="0" w:beforeAutospacing="0" w:after="0" w:afterAutospacing="0" w:line="360" w:lineRule="auto"/>
        <w:jc w:val="both"/>
        <w:textAlignment w:val="baseline"/>
      </w:pPr>
      <w:r>
        <w:lastRenderedPageBreak/>
        <w:t>Çay/kahve/su</w:t>
      </w:r>
      <w:r w:rsidRPr="00B40983">
        <w:t xml:space="preserve"> </w:t>
      </w:r>
      <w:r>
        <w:t xml:space="preserve">ve yemek molalarında </w:t>
      </w:r>
      <w:r w:rsidRPr="00B40983">
        <w:rPr>
          <w:shd w:val="clear" w:color="auto" w:fill="FFFFFF"/>
        </w:rPr>
        <w:t xml:space="preserve">en az 1 metre </w:t>
      </w:r>
      <w:r>
        <w:rPr>
          <w:shd w:val="clear" w:color="auto" w:fill="FFFFFF"/>
        </w:rPr>
        <w:t>mesafe</w:t>
      </w:r>
      <w:r>
        <w:t xml:space="preserve"> kural</w:t>
      </w:r>
      <w:r w:rsidRPr="00B40983">
        <w:t>ına dikkat e</w:t>
      </w:r>
      <w:r>
        <w:t>dil</w:t>
      </w:r>
      <w:r w:rsidRPr="00B40983">
        <w:t>melidir.</w:t>
      </w:r>
    </w:p>
    <w:p w14:paraId="32D231A9" w14:textId="77777777" w:rsidR="00A56C22" w:rsidRPr="00B40983" w:rsidRDefault="00A56C22" w:rsidP="00A56C22">
      <w:pPr>
        <w:pStyle w:val="NormalWeb"/>
        <w:spacing w:before="0" w:beforeAutospacing="0" w:after="0" w:afterAutospacing="0" w:line="360" w:lineRule="auto"/>
        <w:jc w:val="both"/>
        <w:textAlignment w:val="baseline"/>
      </w:pPr>
    </w:p>
    <w:p w14:paraId="44C7E002" w14:textId="77777777" w:rsidR="00A56C22" w:rsidRPr="00D9119E" w:rsidRDefault="00A56C22" w:rsidP="00A56C22">
      <w:pPr>
        <w:pStyle w:val="NormalWeb"/>
        <w:keepNext/>
        <w:keepLines/>
        <w:spacing w:before="0" w:beforeAutospacing="0" w:after="300" w:afterAutospacing="0" w:line="360" w:lineRule="auto"/>
        <w:ind w:left="426"/>
        <w:jc w:val="both"/>
        <w:textAlignment w:val="baseline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Lavabo/</w:t>
      </w:r>
      <w:r w:rsidRPr="00D9119E">
        <w:rPr>
          <w:b/>
          <w:bCs/>
          <w:u w:val="single"/>
          <w:shd w:val="clear" w:color="auto" w:fill="FFFFFF"/>
        </w:rPr>
        <w:t>Tuvaletler</w:t>
      </w:r>
      <w:r>
        <w:rPr>
          <w:b/>
          <w:bCs/>
          <w:u w:val="single"/>
          <w:shd w:val="clear" w:color="auto" w:fill="FFFFFF"/>
        </w:rPr>
        <w:t>in Temizlenmesi ve Dezenfeksiyonu</w:t>
      </w:r>
    </w:p>
    <w:p w14:paraId="42E98EBC" w14:textId="77777777" w:rsidR="00A56C22" w:rsidRPr="00CC3AE3" w:rsidRDefault="00A56C22" w:rsidP="00A56C2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</w:pPr>
      <w:r w:rsidRPr="00CC3AE3">
        <w:t>Tuvalet</w:t>
      </w:r>
      <w:r>
        <w:t xml:space="preserve"> girişlerine el hijyeni ve el yıkama ile ilgili afişler asılmalıdır.</w:t>
      </w:r>
    </w:p>
    <w:p w14:paraId="15158C41" w14:textId="77777777" w:rsidR="00A56C22" w:rsidRPr="00CC3AE3" w:rsidRDefault="00A56C22" w:rsidP="00A56C2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</w:pPr>
      <w:r w:rsidRPr="00CC3AE3">
        <w:t>Tuvalet alanlarına giriş kapıları otomatik kapı sistemine çevrilmelidir. Bu imkân yoksa tuvalet alanına giriş kapılarını</w:t>
      </w:r>
      <w:r>
        <w:t>n</w:t>
      </w:r>
      <w:r w:rsidRPr="00CC3AE3">
        <w:t xml:space="preserve"> kolları sık</w:t>
      </w:r>
      <w:r>
        <w:t>lıkla</w:t>
      </w:r>
      <w:r w:rsidRPr="00CC3AE3">
        <w:t xml:space="preserve"> dezenfekte edilmelidir</w:t>
      </w:r>
      <w:r>
        <w:t>.</w:t>
      </w:r>
    </w:p>
    <w:p w14:paraId="76B257CD" w14:textId="77777777" w:rsidR="00A56C22" w:rsidRDefault="00A56C22" w:rsidP="00A56C2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</w:pPr>
      <w:r w:rsidRPr="00CC3AE3">
        <w:t>Tuvaletlerin zeminleri, klozetler, pisuarlar, lavabolar, musluk ve batarya başlıkları, kapı kolları sık sık temizlen</w:t>
      </w:r>
      <w:r>
        <w:t>meli ve</w:t>
      </w:r>
      <w:r w:rsidRPr="00CC3AE3">
        <w:t xml:space="preserve"> dezenfekte edilmelidir. </w:t>
      </w:r>
    </w:p>
    <w:p w14:paraId="32DF4A89" w14:textId="77777777" w:rsidR="00A56C22" w:rsidRPr="007737AC" w:rsidRDefault="00A56C22" w:rsidP="00A56C22">
      <w:pPr>
        <w:pStyle w:val="ListeParagraf"/>
        <w:numPr>
          <w:ilvl w:val="0"/>
          <w:numId w:val="31"/>
        </w:numPr>
        <w:spacing w:before="120" w:after="120" w:line="360" w:lineRule="auto"/>
        <w:jc w:val="both"/>
      </w:pPr>
      <w:r w:rsidRPr="007737AC">
        <w:t xml:space="preserve">Tuvalet dezenfeksiyonu için 1/10 </w:t>
      </w:r>
      <w:r>
        <w:t xml:space="preserve">oranında </w:t>
      </w:r>
      <w:r w:rsidRPr="007737AC">
        <w:t xml:space="preserve">sulandırılmış çamaşır suyu (Sodyum </w:t>
      </w:r>
      <w:proofErr w:type="spellStart"/>
      <w:r w:rsidRPr="007737AC">
        <w:t>hipoklorit</w:t>
      </w:r>
      <w:proofErr w:type="spellEnd"/>
      <w:r w:rsidRPr="007737AC">
        <w:t xml:space="preserve"> </w:t>
      </w:r>
      <w:proofErr w:type="spellStart"/>
      <w:r w:rsidRPr="007737AC">
        <w:t>Cas</w:t>
      </w:r>
      <w:proofErr w:type="spellEnd"/>
      <w:r w:rsidRPr="007737AC">
        <w:t xml:space="preserve"> No: 7681-52-9) kullanılmalıdır.</w:t>
      </w:r>
    </w:p>
    <w:p w14:paraId="3B3B355F" w14:textId="77777777" w:rsidR="00A56C22" w:rsidRPr="00CC3AE3" w:rsidRDefault="00A56C22" w:rsidP="00A56C2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</w:pPr>
      <w:r w:rsidRPr="00CC3AE3">
        <w:t>Tuvalet ve lavaboların temizlik saatleri kay</w:t>
      </w:r>
      <w:r>
        <w:t>dedilmeli</w:t>
      </w:r>
      <w:r w:rsidRPr="00CC3AE3">
        <w:t xml:space="preserve"> ve görünür şekilde asılmalıdır.</w:t>
      </w:r>
    </w:p>
    <w:p w14:paraId="697B61EA" w14:textId="77777777" w:rsidR="00A56C22" w:rsidRDefault="00A56C22" w:rsidP="00A56C2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</w:pPr>
      <w:r>
        <w:t>Tuvaletlerde</w:t>
      </w:r>
      <w:r w:rsidRPr="00CC3AE3">
        <w:t xml:space="preserve"> sıvı sabun, tuvalet </w:t>
      </w:r>
      <w:proofErr w:type="gramStart"/>
      <w:r w:rsidRPr="00CC3AE3">
        <w:t>kağıdı</w:t>
      </w:r>
      <w:proofErr w:type="gramEnd"/>
      <w:r w:rsidRPr="00CC3AE3">
        <w:t xml:space="preserve"> </w:t>
      </w:r>
      <w:r>
        <w:t>ve kağıt havlu bulundurulmalı ve devamlılığı sağlanmalıdır</w:t>
      </w:r>
      <w:r w:rsidRPr="00CC3AE3">
        <w:t>.</w:t>
      </w:r>
    </w:p>
    <w:p w14:paraId="3D683722" w14:textId="77777777" w:rsidR="00A56C22" w:rsidRPr="00153AC4" w:rsidRDefault="00A56C22" w:rsidP="00A56C22">
      <w:pPr>
        <w:numPr>
          <w:ilvl w:val="0"/>
          <w:numId w:val="31"/>
        </w:numPr>
        <w:spacing w:after="160" w:line="360" w:lineRule="auto"/>
        <w:contextualSpacing/>
        <w:jc w:val="both"/>
        <w:textAlignment w:val="baseline"/>
      </w:pPr>
      <w:r w:rsidRPr="00153AC4">
        <w:t>Tuvaletlerdeki batarya ve sabunluklar mümkünse fotoselli olmalıdır.</w:t>
      </w:r>
    </w:p>
    <w:p w14:paraId="6217E71F" w14:textId="77777777" w:rsidR="00A56C22" w:rsidRPr="00CC3AE3" w:rsidRDefault="00A56C22" w:rsidP="00A56C2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</w:pPr>
      <w:r>
        <w:t>Hava ile el kurutma</w:t>
      </w:r>
      <w:r w:rsidRPr="00CC3AE3">
        <w:t xml:space="preserve"> kullanıma kapatılmalı</w:t>
      </w:r>
      <w:r>
        <w:t xml:space="preserve"> ve t</w:t>
      </w:r>
      <w:r w:rsidRPr="00CC3AE3">
        <w:t xml:space="preserve">ek kullanımlık </w:t>
      </w:r>
      <w:proofErr w:type="gramStart"/>
      <w:r w:rsidRPr="00CC3AE3">
        <w:t>kağıt</w:t>
      </w:r>
      <w:proofErr w:type="gramEnd"/>
      <w:r w:rsidRPr="00CC3AE3">
        <w:t xml:space="preserve"> havlular </w:t>
      </w:r>
      <w:r>
        <w:t>tercih edilmelidir.</w:t>
      </w:r>
    </w:p>
    <w:p w14:paraId="4A0A6CF3" w14:textId="77777777" w:rsidR="00A56C22" w:rsidRPr="00694AC9" w:rsidRDefault="00A56C22" w:rsidP="00A56C2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</w:pPr>
      <w:r w:rsidRPr="00CC3AE3">
        <w:t>Tuvalet temizliği yapacak personel</w:t>
      </w:r>
      <w:r>
        <w:t>in</w:t>
      </w:r>
      <w:r w:rsidRPr="00CC3AE3">
        <w:t xml:space="preserve"> </w:t>
      </w:r>
      <w:r>
        <w:t xml:space="preserve">tıbbi </w:t>
      </w:r>
      <w:r w:rsidRPr="00CC3AE3">
        <w:t xml:space="preserve">maske ve </w:t>
      </w:r>
      <w:r>
        <w:t xml:space="preserve">eldiven </w:t>
      </w:r>
      <w:r w:rsidRPr="00CC3AE3">
        <w:t>kullanma</w:t>
      </w:r>
      <w:r>
        <w:t xml:space="preserve">sı sağlanmalıdır. Temizlik sonrasında personel maske ve eldivenlerini çıkarıp </w:t>
      </w:r>
      <w:r>
        <w:rPr>
          <w:shd w:val="clear" w:color="auto" w:fill="FFFFFF"/>
        </w:rPr>
        <w:t xml:space="preserve">kapalı ve pedallı </w:t>
      </w:r>
      <w:r>
        <w:t>çöp kutusuna atmalı, ellerini en az 20 saniye boyunca su ve sabunla yıkamalıdır.</w:t>
      </w:r>
    </w:p>
    <w:p w14:paraId="73212D9D" w14:textId="6B8FDE6E" w:rsidR="00270880" w:rsidRPr="00A56C22" w:rsidRDefault="00270880" w:rsidP="00A56C22"/>
    <w:sectPr w:rsidR="00270880" w:rsidRPr="00A56C22" w:rsidSect="001834C8">
      <w:footerReference w:type="default" r:id="rId12"/>
      <w:pgSz w:w="11906" w:h="16838"/>
      <w:pgMar w:top="1135" w:right="991" w:bottom="851" w:left="851" w:header="708" w:footer="401" w:gutter="0"/>
      <w:pgBorders w:offsetFrom="page">
        <w:top w:val="thinThickThinMediumGap" w:sz="18" w:space="24" w:color="C00000"/>
        <w:left w:val="thinThickThinMediumGap" w:sz="18" w:space="24" w:color="C00000"/>
        <w:bottom w:val="thinThickThinMediumGap" w:sz="18" w:space="24" w:color="C00000"/>
        <w:right w:val="thinThickThinMediumGap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9205D" w14:textId="77777777" w:rsidR="00D52ACF" w:rsidRDefault="00D52ACF" w:rsidP="00113D9E">
      <w:r>
        <w:separator/>
      </w:r>
    </w:p>
  </w:endnote>
  <w:endnote w:type="continuationSeparator" w:id="0">
    <w:p w14:paraId="3E2FFD1A" w14:textId="77777777" w:rsidR="00D52ACF" w:rsidRDefault="00D52ACF" w:rsidP="001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91E6C" w14:textId="0C754F18" w:rsidR="007017D2" w:rsidRDefault="007017D2" w:rsidP="007017D2">
    <w:pPr>
      <w:pStyle w:val="AltBilgi"/>
    </w:pPr>
  </w:p>
  <w:p w14:paraId="7BA131C3" w14:textId="77777777" w:rsidR="007017D2" w:rsidRDefault="007017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34A29" w14:textId="77777777" w:rsidR="00D52ACF" w:rsidRDefault="00D52ACF" w:rsidP="00113D9E">
      <w:r>
        <w:separator/>
      </w:r>
    </w:p>
  </w:footnote>
  <w:footnote w:type="continuationSeparator" w:id="0">
    <w:p w14:paraId="294604B6" w14:textId="77777777" w:rsidR="00D52ACF" w:rsidRDefault="00D52ACF" w:rsidP="001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hybridMultilevel"/>
    <w:tmpl w:val="4188707A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C244D7"/>
    <w:multiLevelType w:val="hybridMultilevel"/>
    <w:tmpl w:val="32963246"/>
    <w:lvl w:ilvl="0" w:tplc="502056A4">
      <w:start w:val="1"/>
      <w:numFmt w:val="upperLetter"/>
      <w:lvlText w:val="%1)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029E1AD3"/>
    <w:multiLevelType w:val="hybridMultilevel"/>
    <w:tmpl w:val="B386CAF8"/>
    <w:lvl w:ilvl="0" w:tplc="041F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3B43D76"/>
    <w:multiLevelType w:val="hybridMultilevel"/>
    <w:tmpl w:val="E15C19DA"/>
    <w:lvl w:ilvl="0" w:tplc="4550983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485D"/>
    <w:multiLevelType w:val="multilevel"/>
    <w:tmpl w:val="C15A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F5435"/>
    <w:multiLevelType w:val="hybridMultilevel"/>
    <w:tmpl w:val="31E219FA"/>
    <w:lvl w:ilvl="0" w:tplc="FE744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6BA0"/>
    <w:multiLevelType w:val="hybridMultilevel"/>
    <w:tmpl w:val="80ACCB02"/>
    <w:lvl w:ilvl="0" w:tplc="9F564C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E1856"/>
    <w:multiLevelType w:val="hybridMultilevel"/>
    <w:tmpl w:val="95A0A34E"/>
    <w:lvl w:ilvl="0" w:tplc="7D72E6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24A29"/>
    <w:multiLevelType w:val="hybridMultilevel"/>
    <w:tmpl w:val="B47C669C"/>
    <w:lvl w:ilvl="0" w:tplc="D8583360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2" w:hanging="360"/>
      </w:pPr>
    </w:lvl>
    <w:lvl w:ilvl="2" w:tplc="041F001B" w:tentative="1">
      <w:start w:val="1"/>
      <w:numFmt w:val="lowerRoman"/>
      <w:lvlText w:val="%3."/>
      <w:lvlJc w:val="right"/>
      <w:pPr>
        <w:ind w:left="2362" w:hanging="180"/>
      </w:pPr>
    </w:lvl>
    <w:lvl w:ilvl="3" w:tplc="041F000F" w:tentative="1">
      <w:start w:val="1"/>
      <w:numFmt w:val="decimal"/>
      <w:lvlText w:val="%4."/>
      <w:lvlJc w:val="left"/>
      <w:pPr>
        <w:ind w:left="3082" w:hanging="360"/>
      </w:pPr>
    </w:lvl>
    <w:lvl w:ilvl="4" w:tplc="041F0019" w:tentative="1">
      <w:start w:val="1"/>
      <w:numFmt w:val="lowerLetter"/>
      <w:lvlText w:val="%5."/>
      <w:lvlJc w:val="left"/>
      <w:pPr>
        <w:ind w:left="3802" w:hanging="360"/>
      </w:pPr>
    </w:lvl>
    <w:lvl w:ilvl="5" w:tplc="041F001B" w:tentative="1">
      <w:start w:val="1"/>
      <w:numFmt w:val="lowerRoman"/>
      <w:lvlText w:val="%6."/>
      <w:lvlJc w:val="right"/>
      <w:pPr>
        <w:ind w:left="4522" w:hanging="180"/>
      </w:pPr>
    </w:lvl>
    <w:lvl w:ilvl="6" w:tplc="041F000F" w:tentative="1">
      <w:start w:val="1"/>
      <w:numFmt w:val="decimal"/>
      <w:lvlText w:val="%7."/>
      <w:lvlJc w:val="left"/>
      <w:pPr>
        <w:ind w:left="5242" w:hanging="360"/>
      </w:pPr>
    </w:lvl>
    <w:lvl w:ilvl="7" w:tplc="041F0019" w:tentative="1">
      <w:start w:val="1"/>
      <w:numFmt w:val="lowerLetter"/>
      <w:lvlText w:val="%8."/>
      <w:lvlJc w:val="left"/>
      <w:pPr>
        <w:ind w:left="5962" w:hanging="360"/>
      </w:pPr>
    </w:lvl>
    <w:lvl w:ilvl="8" w:tplc="041F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315C5879"/>
    <w:multiLevelType w:val="hybridMultilevel"/>
    <w:tmpl w:val="C2E68E24"/>
    <w:lvl w:ilvl="0" w:tplc="5C8CC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C5366"/>
    <w:multiLevelType w:val="hybridMultilevel"/>
    <w:tmpl w:val="6F3239B2"/>
    <w:lvl w:ilvl="0" w:tplc="BDF26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F780A"/>
    <w:multiLevelType w:val="hybridMultilevel"/>
    <w:tmpl w:val="BA8C1CE6"/>
    <w:lvl w:ilvl="0" w:tplc="B9EE8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4124"/>
    <w:multiLevelType w:val="hybridMultilevel"/>
    <w:tmpl w:val="92B6F686"/>
    <w:lvl w:ilvl="0" w:tplc="0FAA6E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5429E"/>
    <w:multiLevelType w:val="hybridMultilevel"/>
    <w:tmpl w:val="CC44E71E"/>
    <w:lvl w:ilvl="0" w:tplc="0FAA6EDC">
      <w:start w:val="1"/>
      <w:numFmt w:val="decimal"/>
      <w:lvlText w:val="%1."/>
      <w:lvlJc w:val="left"/>
      <w:pPr>
        <w:ind w:left="1855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575" w:hanging="360"/>
      </w:pPr>
    </w:lvl>
    <w:lvl w:ilvl="2" w:tplc="041F001B" w:tentative="1">
      <w:start w:val="1"/>
      <w:numFmt w:val="lowerRoman"/>
      <w:lvlText w:val="%3."/>
      <w:lvlJc w:val="right"/>
      <w:pPr>
        <w:ind w:left="3295" w:hanging="180"/>
      </w:pPr>
    </w:lvl>
    <w:lvl w:ilvl="3" w:tplc="041F000F" w:tentative="1">
      <w:start w:val="1"/>
      <w:numFmt w:val="decimal"/>
      <w:lvlText w:val="%4."/>
      <w:lvlJc w:val="left"/>
      <w:pPr>
        <w:ind w:left="4015" w:hanging="360"/>
      </w:pPr>
    </w:lvl>
    <w:lvl w:ilvl="4" w:tplc="041F0019" w:tentative="1">
      <w:start w:val="1"/>
      <w:numFmt w:val="lowerLetter"/>
      <w:lvlText w:val="%5."/>
      <w:lvlJc w:val="left"/>
      <w:pPr>
        <w:ind w:left="4735" w:hanging="360"/>
      </w:pPr>
    </w:lvl>
    <w:lvl w:ilvl="5" w:tplc="041F001B" w:tentative="1">
      <w:start w:val="1"/>
      <w:numFmt w:val="lowerRoman"/>
      <w:lvlText w:val="%6."/>
      <w:lvlJc w:val="right"/>
      <w:pPr>
        <w:ind w:left="5455" w:hanging="180"/>
      </w:pPr>
    </w:lvl>
    <w:lvl w:ilvl="6" w:tplc="041F000F" w:tentative="1">
      <w:start w:val="1"/>
      <w:numFmt w:val="decimal"/>
      <w:lvlText w:val="%7."/>
      <w:lvlJc w:val="left"/>
      <w:pPr>
        <w:ind w:left="6175" w:hanging="360"/>
      </w:pPr>
    </w:lvl>
    <w:lvl w:ilvl="7" w:tplc="041F0019" w:tentative="1">
      <w:start w:val="1"/>
      <w:numFmt w:val="lowerLetter"/>
      <w:lvlText w:val="%8."/>
      <w:lvlJc w:val="left"/>
      <w:pPr>
        <w:ind w:left="6895" w:hanging="360"/>
      </w:pPr>
    </w:lvl>
    <w:lvl w:ilvl="8" w:tplc="041F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43E97D79"/>
    <w:multiLevelType w:val="hybridMultilevel"/>
    <w:tmpl w:val="C9461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02C27"/>
    <w:multiLevelType w:val="multilevel"/>
    <w:tmpl w:val="FD4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53BDE"/>
    <w:multiLevelType w:val="hybridMultilevel"/>
    <w:tmpl w:val="4FF862C6"/>
    <w:lvl w:ilvl="0" w:tplc="8C3EA0A6">
      <w:start w:val="1"/>
      <w:numFmt w:val="lowerLetter"/>
      <w:suff w:val="nothing"/>
      <w:lvlText w:val="%1."/>
      <w:lvlJc w:val="left"/>
      <w:pPr>
        <w:ind w:left="17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52BC3729"/>
    <w:multiLevelType w:val="hybridMultilevel"/>
    <w:tmpl w:val="A28EB58A"/>
    <w:lvl w:ilvl="0" w:tplc="041F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543E231E"/>
    <w:multiLevelType w:val="hybridMultilevel"/>
    <w:tmpl w:val="1AF8E7DC"/>
    <w:lvl w:ilvl="0" w:tplc="B09CEB72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68032AD"/>
    <w:multiLevelType w:val="hybridMultilevel"/>
    <w:tmpl w:val="5A52957A"/>
    <w:lvl w:ilvl="0" w:tplc="FFBA4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41D62"/>
    <w:multiLevelType w:val="hybridMultilevel"/>
    <w:tmpl w:val="7958BD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9F7C51"/>
    <w:multiLevelType w:val="hybridMultilevel"/>
    <w:tmpl w:val="14322B38"/>
    <w:lvl w:ilvl="0" w:tplc="5C8CC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003EE"/>
    <w:multiLevelType w:val="hybridMultilevel"/>
    <w:tmpl w:val="BF140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A7329"/>
    <w:multiLevelType w:val="hybridMultilevel"/>
    <w:tmpl w:val="6F44F752"/>
    <w:lvl w:ilvl="0" w:tplc="A204042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602899"/>
    <w:multiLevelType w:val="hybridMultilevel"/>
    <w:tmpl w:val="C2E68E24"/>
    <w:lvl w:ilvl="0" w:tplc="5C8CC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F01FE"/>
    <w:multiLevelType w:val="hybridMultilevel"/>
    <w:tmpl w:val="2C54DD58"/>
    <w:lvl w:ilvl="0" w:tplc="F71454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584DB9"/>
    <w:multiLevelType w:val="hybridMultilevel"/>
    <w:tmpl w:val="813C5654"/>
    <w:lvl w:ilvl="0" w:tplc="0750E6CC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8941473"/>
    <w:multiLevelType w:val="hybridMultilevel"/>
    <w:tmpl w:val="802C99B2"/>
    <w:lvl w:ilvl="0" w:tplc="333E2B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F10BE"/>
    <w:multiLevelType w:val="hybridMultilevel"/>
    <w:tmpl w:val="08E0C294"/>
    <w:lvl w:ilvl="0" w:tplc="2BCEF1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2"/>
  </w:num>
  <w:num w:numId="5">
    <w:abstractNumId w:val="15"/>
  </w:num>
  <w:num w:numId="6">
    <w:abstractNumId w:val="4"/>
  </w:num>
  <w:num w:numId="7">
    <w:abstractNumId w:val="20"/>
  </w:num>
  <w:num w:numId="8">
    <w:abstractNumId w:val="2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28"/>
  </w:num>
  <w:num w:numId="13">
    <w:abstractNumId w:val="5"/>
  </w:num>
  <w:num w:numId="14">
    <w:abstractNumId w:val="27"/>
  </w:num>
  <w:num w:numId="15">
    <w:abstractNumId w:val="6"/>
  </w:num>
  <w:num w:numId="16">
    <w:abstractNumId w:val="18"/>
  </w:num>
  <w:num w:numId="17">
    <w:abstractNumId w:val="0"/>
  </w:num>
  <w:num w:numId="18">
    <w:abstractNumId w:val="20"/>
  </w:num>
  <w:num w:numId="19">
    <w:abstractNumId w:val="14"/>
  </w:num>
  <w:num w:numId="20">
    <w:abstractNumId w:val="16"/>
  </w:num>
  <w:num w:numId="21">
    <w:abstractNumId w:val="26"/>
  </w:num>
  <w:num w:numId="22">
    <w:abstractNumId w:val="23"/>
  </w:num>
  <w:num w:numId="23">
    <w:abstractNumId w:val="19"/>
  </w:num>
  <w:num w:numId="24">
    <w:abstractNumId w:val="3"/>
  </w:num>
  <w:num w:numId="25">
    <w:abstractNumId w:val="25"/>
  </w:num>
  <w:num w:numId="26">
    <w:abstractNumId w:val="12"/>
  </w:num>
  <w:num w:numId="27">
    <w:abstractNumId w:val="13"/>
  </w:num>
  <w:num w:numId="28">
    <w:abstractNumId w:val="24"/>
  </w:num>
  <w:num w:numId="29">
    <w:abstractNumId w:val="21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77"/>
    <w:rsid w:val="00003DBB"/>
    <w:rsid w:val="000100C3"/>
    <w:rsid w:val="00011BD0"/>
    <w:rsid w:val="0001419D"/>
    <w:rsid w:val="000235B2"/>
    <w:rsid w:val="00033AB6"/>
    <w:rsid w:val="000409A7"/>
    <w:rsid w:val="00045418"/>
    <w:rsid w:val="000860B4"/>
    <w:rsid w:val="00087C0D"/>
    <w:rsid w:val="0009441F"/>
    <w:rsid w:val="000B16DD"/>
    <w:rsid w:val="000C0472"/>
    <w:rsid w:val="000C3094"/>
    <w:rsid w:val="000C3330"/>
    <w:rsid w:val="000E489A"/>
    <w:rsid w:val="000E4E3D"/>
    <w:rsid w:val="000E6C5A"/>
    <w:rsid w:val="000F1103"/>
    <w:rsid w:val="00100300"/>
    <w:rsid w:val="00107337"/>
    <w:rsid w:val="00113D9E"/>
    <w:rsid w:val="0011541C"/>
    <w:rsid w:val="00116B4B"/>
    <w:rsid w:val="0011756B"/>
    <w:rsid w:val="0012124D"/>
    <w:rsid w:val="00131158"/>
    <w:rsid w:val="00132005"/>
    <w:rsid w:val="00140407"/>
    <w:rsid w:val="00141EBA"/>
    <w:rsid w:val="00142BC7"/>
    <w:rsid w:val="00145272"/>
    <w:rsid w:val="00152097"/>
    <w:rsid w:val="00165FDA"/>
    <w:rsid w:val="00177A93"/>
    <w:rsid w:val="001819DF"/>
    <w:rsid w:val="0018254D"/>
    <w:rsid w:val="00182597"/>
    <w:rsid w:val="001834C8"/>
    <w:rsid w:val="001873B2"/>
    <w:rsid w:val="0019539A"/>
    <w:rsid w:val="0019696D"/>
    <w:rsid w:val="001A4725"/>
    <w:rsid w:val="001A5632"/>
    <w:rsid w:val="001B0A3B"/>
    <w:rsid w:val="001B1052"/>
    <w:rsid w:val="001B387D"/>
    <w:rsid w:val="001D424C"/>
    <w:rsid w:val="001D7917"/>
    <w:rsid w:val="001F4CC0"/>
    <w:rsid w:val="001F5B2B"/>
    <w:rsid w:val="001F6AF8"/>
    <w:rsid w:val="001F6CED"/>
    <w:rsid w:val="00201B63"/>
    <w:rsid w:val="00202389"/>
    <w:rsid w:val="0020240A"/>
    <w:rsid w:val="00207A4A"/>
    <w:rsid w:val="00215A91"/>
    <w:rsid w:val="002179CC"/>
    <w:rsid w:val="00235230"/>
    <w:rsid w:val="002441DE"/>
    <w:rsid w:val="00261D55"/>
    <w:rsid w:val="00270880"/>
    <w:rsid w:val="00272572"/>
    <w:rsid w:val="00281474"/>
    <w:rsid w:val="002815C8"/>
    <w:rsid w:val="00286187"/>
    <w:rsid w:val="00287697"/>
    <w:rsid w:val="00292C91"/>
    <w:rsid w:val="002966E9"/>
    <w:rsid w:val="00296BD1"/>
    <w:rsid w:val="002B0F47"/>
    <w:rsid w:val="002B39AC"/>
    <w:rsid w:val="002B5C90"/>
    <w:rsid w:val="002D333B"/>
    <w:rsid w:val="002E41EF"/>
    <w:rsid w:val="002F3B09"/>
    <w:rsid w:val="00303F89"/>
    <w:rsid w:val="00306968"/>
    <w:rsid w:val="00307842"/>
    <w:rsid w:val="003116DC"/>
    <w:rsid w:val="00314F92"/>
    <w:rsid w:val="00316429"/>
    <w:rsid w:val="00320978"/>
    <w:rsid w:val="00321BAE"/>
    <w:rsid w:val="00324164"/>
    <w:rsid w:val="003326ED"/>
    <w:rsid w:val="00350A5F"/>
    <w:rsid w:val="00354E36"/>
    <w:rsid w:val="00360AEF"/>
    <w:rsid w:val="00364488"/>
    <w:rsid w:val="00372746"/>
    <w:rsid w:val="0037370D"/>
    <w:rsid w:val="0037700D"/>
    <w:rsid w:val="003832EB"/>
    <w:rsid w:val="00394B4D"/>
    <w:rsid w:val="003B4640"/>
    <w:rsid w:val="003B5450"/>
    <w:rsid w:val="003C69A5"/>
    <w:rsid w:val="003E19A9"/>
    <w:rsid w:val="003E218A"/>
    <w:rsid w:val="003E5343"/>
    <w:rsid w:val="00416B43"/>
    <w:rsid w:val="0043484F"/>
    <w:rsid w:val="00436FDE"/>
    <w:rsid w:val="00441A4A"/>
    <w:rsid w:val="00446B33"/>
    <w:rsid w:val="00452E8E"/>
    <w:rsid w:val="00472788"/>
    <w:rsid w:val="0048309E"/>
    <w:rsid w:val="004923B1"/>
    <w:rsid w:val="004A710C"/>
    <w:rsid w:val="004B5AC4"/>
    <w:rsid w:val="004C63B4"/>
    <w:rsid w:val="004D3D88"/>
    <w:rsid w:val="004F3AAA"/>
    <w:rsid w:val="004F5710"/>
    <w:rsid w:val="004F7630"/>
    <w:rsid w:val="0051095F"/>
    <w:rsid w:val="00526AD5"/>
    <w:rsid w:val="005359B7"/>
    <w:rsid w:val="00537B1E"/>
    <w:rsid w:val="00540CB0"/>
    <w:rsid w:val="00552266"/>
    <w:rsid w:val="0057040E"/>
    <w:rsid w:val="00574513"/>
    <w:rsid w:val="00586273"/>
    <w:rsid w:val="00587809"/>
    <w:rsid w:val="005940CE"/>
    <w:rsid w:val="005A169C"/>
    <w:rsid w:val="005A525E"/>
    <w:rsid w:val="005D282B"/>
    <w:rsid w:val="005D5EEC"/>
    <w:rsid w:val="005E16BF"/>
    <w:rsid w:val="005E6A1D"/>
    <w:rsid w:val="00606892"/>
    <w:rsid w:val="00610B1B"/>
    <w:rsid w:val="0063119A"/>
    <w:rsid w:val="006411C1"/>
    <w:rsid w:val="00646A07"/>
    <w:rsid w:val="00647146"/>
    <w:rsid w:val="00652659"/>
    <w:rsid w:val="0065576D"/>
    <w:rsid w:val="006558D0"/>
    <w:rsid w:val="00656E5A"/>
    <w:rsid w:val="00662084"/>
    <w:rsid w:val="00681F54"/>
    <w:rsid w:val="006915D2"/>
    <w:rsid w:val="00695C36"/>
    <w:rsid w:val="006A5F0A"/>
    <w:rsid w:val="006C7E3A"/>
    <w:rsid w:val="006D26AA"/>
    <w:rsid w:val="006D7C44"/>
    <w:rsid w:val="006E4161"/>
    <w:rsid w:val="007017D2"/>
    <w:rsid w:val="00701E77"/>
    <w:rsid w:val="007050F8"/>
    <w:rsid w:val="007073B7"/>
    <w:rsid w:val="00715C3E"/>
    <w:rsid w:val="00721330"/>
    <w:rsid w:val="00726CEB"/>
    <w:rsid w:val="00746C6A"/>
    <w:rsid w:val="00757877"/>
    <w:rsid w:val="007612D5"/>
    <w:rsid w:val="007653B2"/>
    <w:rsid w:val="00773441"/>
    <w:rsid w:val="00784498"/>
    <w:rsid w:val="00784A48"/>
    <w:rsid w:val="00785583"/>
    <w:rsid w:val="0079443E"/>
    <w:rsid w:val="0079523B"/>
    <w:rsid w:val="007A5CC5"/>
    <w:rsid w:val="007F0B08"/>
    <w:rsid w:val="007F628B"/>
    <w:rsid w:val="008003C4"/>
    <w:rsid w:val="008034D7"/>
    <w:rsid w:val="00804409"/>
    <w:rsid w:val="00813424"/>
    <w:rsid w:val="0081532C"/>
    <w:rsid w:val="00835A03"/>
    <w:rsid w:val="0084075A"/>
    <w:rsid w:val="008452EA"/>
    <w:rsid w:val="00852AB8"/>
    <w:rsid w:val="008576D2"/>
    <w:rsid w:val="00860A2C"/>
    <w:rsid w:val="00860E48"/>
    <w:rsid w:val="00871AFD"/>
    <w:rsid w:val="00891AB1"/>
    <w:rsid w:val="0089406C"/>
    <w:rsid w:val="008A25BA"/>
    <w:rsid w:val="008A58E1"/>
    <w:rsid w:val="008A7CE3"/>
    <w:rsid w:val="008C10DA"/>
    <w:rsid w:val="008C7A28"/>
    <w:rsid w:val="008D0086"/>
    <w:rsid w:val="008D5BD8"/>
    <w:rsid w:val="009028AE"/>
    <w:rsid w:val="00903685"/>
    <w:rsid w:val="00913E94"/>
    <w:rsid w:val="0092553D"/>
    <w:rsid w:val="009265B2"/>
    <w:rsid w:val="00933A1A"/>
    <w:rsid w:val="00971E21"/>
    <w:rsid w:val="009919A1"/>
    <w:rsid w:val="009A6059"/>
    <w:rsid w:val="009C2318"/>
    <w:rsid w:val="009C3C15"/>
    <w:rsid w:val="009C68AF"/>
    <w:rsid w:val="009C6CC9"/>
    <w:rsid w:val="009D2761"/>
    <w:rsid w:val="009F0613"/>
    <w:rsid w:val="00A018F7"/>
    <w:rsid w:val="00A01A60"/>
    <w:rsid w:val="00A10FBE"/>
    <w:rsid w:val="00A134D5"/>
    <w:rsid w:val="00A2113F"/>
    <w:rsid w:val="00A22706"/>
    <w:rsid w:val="00A27604"/>
    <w:rsid w:val="00A31707"/>
    <w:rsid w:val="00A53398"/>
    <w:rsid w:val="00A56C22"/>
    <w:rsid w:val="00A71393"/>
    <w:rsid w:val="00A80C8E"/>
    <w:rsid w:val="00A81608"/>
    <w:rsid w:val="00A85C54"/>
    <w:rsid w:val="00A87D8F"/>
    <w:rsid w:val="00A93160"/>
    <w:rsid w:val="00A97CEF"/>
    <w:rsid w:val="00AB0CDE"/>
    <w:rsid w:val="00AC0B8E"/>
    <w:rsid w:val="00AC5C3F"/>
    <w:rsid w:val="00AC6484"/>
    <w:rsid w:val="00AC6F2D"/>
    <w:rsid w:val="00AD2E05"/>
    <w:rsid w:val="00AD52F9"/>
    <w:rsid w:val="00AE6709"/>
    <w:rsid w:val="00AE71F0"/>
    <w:rsid w:val="00AF6634"/>
    <w:rsid w:val="00AF6B6B"/>
    <w:rsid w:val="00B0042C"/>
    <w:rsid w:val="00B0183F"/>
    <w:rsid w:val="00B049AA"/>
    <w:rsid w:val="00B11CB6"/>
    <w:rsid w:val="00B164C2"/>
    <w:rsid w:val="00B43654"/>
    <w:rsid w:val="00B55DA8"/>
    <w:rsid w:val="00B62678"/>
    <w:rsid w:val="00B716FE"/>
    <w:rsid w:val="00B94E9A"/>
    <w:rsid w:val="00BB201C"/>
    <w:rsid w:val="00BD0DB9"/>
    <w:rsid w:val="00BE3158"/>
    <w:rsid w:val="00BF061C"/>
    <w:rsid w:val="00BF3F5A"/>
    <w:rsid w:val="00BF4F33"/>
    <w:rsid w:val="00BF5477"/>
    <w:rsid w:val="00C017CB"/>
    <w:rsid w:val="00C10D56"/>
    <w:rsid w:val="00C21723"/>
    <w:rsid w:val="00C2518F"/>
    <w:rsid w:val="00C26D35"/>
    <w:rsid w:val="00C27BF8"/>
    <w:rsid w:val="00C313B8"/>
    <w:rsid w:val="00C35F0D"/>
    <w:rsid w:val="00C45BA5"/>
    <w:rsid w:val="00C46022"/>
    <w:rsid w:val="00C47EAB"/>
    <w:rsid w:val="00C67E09"/>
    <w:rsid w:val="00C710C7"/>
    <w:rsid w:val="00C7360A"/>
    <w:rsid w:val="00C76BA5"/>
    <w:rsid w:val="00C8423C"/>
    <w:rsid w:val="00CA1C25"/>
    <w:rsid w:val="00CA34C5"/>
    <w:rsid w:val="00CB0325"/>
    <w:rsid w:val="00CB2AF4"/>
    <w:rsid w:val="00CB64E8"/>
    <w:rsid w:val="00CC5EB7"/>
    <w:rsid w:val="00CE72B3"/>
    <w:rsid w:val="00CE75B9"/>
    <w:rsid w:val="00CF19E7"/>
    <w:rsid w:val="00CF34D0"/>
    <w:rsid w:val="00CF5BBD"/>
    <w:rsid w:val="00CF7D9F"/>
    <w:rsid w:val="00D1178C"/>
    <w:rsid w:val="00D12C9D"/>
    <w:rsid w:val="00D13A0D"/>
    <w:rsid w:val="00D148AA"/>
    <w:rsid w:val="00D21A34"/>
    <w:rsid w:val="00D27615"/>
    <w:rsid w:val="00D31C53"/>
    <w:rsid w:val="00D36E00"/>
    <w:rsid w:val="00D52ACF"/>
    <w:rsid w:val="00D54624"/>
    <w:rsid w:val="00D56834"/>
    <w:rsid w:val="00D81CB9"/>
    <w:rsid w:val="00D84DF9"/>
    <w:rsid w:val="00DA2F66"/>
    <w:rsid w:val="00DE1430"/>
    <w:rsid w:val="00DE6232"/>
    <w:rsid w:val="00DF135A"/>
    <w:rsid w:val="00DF4BE1"/>
    <w:rsid w:val="00DF50EF"/>
    <w:rsid w:val="00DF7B43"/>
    <w:rsid w:val="00E22385"/>
    <w:rsid w:val="00E32F72"/>
    <w:rsid w:val="00E50C8A"/>
    <w:rsid w:val="00E55464"/>
    <w:rsid w:val="00E630EB"/>
    <w:rsid w:val="00E73CAA"/>
    <w:rsid w:val="00E87E91"/>
    <w:rsid w:val="00E9162F"/>
    <w:rsid w:val="00EA4058"/>
    <w:rsid w:val="00EC6660"/>
    <w:rsid w:val="00ED2270"/>
    <w:rsid w:val="00EE77C3"/>
    <w:rsid w:val="00F00DDE"/>
    <w:rsid w:val="00F03CE0"/>
    <w:rsid w:val="00F074EA"/>
    <w:rsid w:val="00F11920"/>
    <w:rsid w:val="00F25F0F"/>
    <w:rsid w:val="00F3047A"/>
    <w:rsid w:val="00F430E9"/>
    <w:rsid w:val="00F47A94"/>
    <w:rsid w:val="00F537BE"/>
    <w:rsid w:val="00F772BB"/>
    <w:rsid w:val="00F85013"/>
    <w:rsid w:val="00F87C77"/>
    <w:rsid w:val="00F93F01"/>
    <w:rsid w:val="00F952E7"/>
    <w:rsid w:val="00F97898"/>
    <w:rsid w:val="00FA0A05"/>
    <w:rsid w:val="00FA5D1E"/>
    <w:rsid w:val="00FA7213"/>
    <w:rsid w:val="00FA796A"/>
    <w:rsid w:val="00FA7FD3"/>
    <w:rsid w:val="00FB13BB"/>
    <w:rsid w:val="00FB3F79"/>
    <w:rsid w:val="00FD189F"/>
    <w:rsid w:val="00FE76D5"/>
    <w:rsid w:val="00FF00D3"/>
    <w:rsid w:val="00FF0789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302D3"/>
  <w15:docId w15:val="{3B618129-DB51-4493-9DF3-DAEA67BB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172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034D7"/>
    <w:rPr>
      <w:b/>
      <w:bCs/>
    </w:rPr>
  </w:style>
  <w:style w:type="table" w:styleId="TabloKlavuzu">
    <w:name w:val="Table Grid"/>
    <w:basedOn w:val="NormalTablo"/>
    <w:uiPriority w:val="39"/>
    <w:rsid w:val="0058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5878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87809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113D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3D9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3D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3D9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89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892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A56C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B147F77C3071D468F9E0A95E676C0750020976FFBC960AD4BB849054159F55981" ma:contentTypeVersion="6" ma:contentTypeDescription="Yeni Belge Oluşturun." ma:contentTypeScope="" ma:versionID="741bb65bc159da59442d2aaaac5bc393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3B147F77C3071D468F9E0A95E676C0750020976FFBC960AD4BB849054159F55981|8138272" UniqueId="e3811477-5fce-42e9-9657-7d49353905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N2K5RXNDME4Q-11-633254</_dlc_DocId>
    <_dlc_DocIdUrl xmlns="02bb0cb8-50a5-4580-9b6f-935d4679fd54">
      <Url>https://portal.icisleri.gov.tr/sites/mahalliidareler/_layouts/15/DocIdRedir.aspx?ID=N2K5RXNDME4Q-11-633254</Url>
      <Description>N2K5RXNDME4Q-11-633254</Description>
    </_dlc_DocIdUrl>
  </documentManagement>
</p:properties>
</file>

<file path=customXml/itemProps1.xml><?xml version="1.0" encoding="utf-8"?>
<ds:datastoreItem xmlns:ds="http://schemas.openxmlformats.org/officeDocument/2006/customXml" ds:itemID="{75E39B31-DDA2-46A2-B686-4202C970B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17B5F-B064-4FA7-BF1A-EABB785E40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AC125F-5852-4183-B81E-145CD085DB4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C062374-D8EA-45ED-BEBA-9CFF7F3E0D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4C11E0-2AE8-48C7-912E-6CD991237706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ÖZER</dc:creator>
  <cp:lastModifiedBy>Nurtaç ARSLAN</cp:lastModifiedBy>
  <cp:revision>2</cp:revision>
  <cp:lastPrinted>2020-06-01T13:53:00Z</cp:lastPrinted>
  <dcterms:created xsi:type="dcterms:W3CDTF">2020-06-01T20:26:00Z</dcterms:created>
  <dcterms:modified xsi:type="dcterms:W3CDTF">2020-06-01T20:26:00Z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61a6f001-0f96-4bb0-b0d2-27579ba32a57</vt:lpwstr>
  </property>
  <property fmtid="{D5CDD505-2E9C-101B-9397-08002B2CF9AE}" pid="3" name="ContentTypeId">
    <vt:lpwstr>0x0101003B147F77C3071D468F9E0A95E676C0750020976FFBC960AD4BB849054159F55981</vt:lpwstr>
  </property>
</Properties>
</file>